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000" w:firstRow="0" w:lastRow="0" w:firstColumn="0" w:lastColumn="0" w:noHBand="0" w:noVBand="0"/>
      </w:tblPr>
      <w:tblGrid>
        <w:gridCol w:w="3618"/>
        <w:gridCol w:w="5454"/>
      </w:tblGrid>
      <w:tr w:rsidR="006A235D" w:rsidRPr="00D7436E" w14:paraId="71C227C2" w14:textId="77777777" w:rsidTr="00F64767">
        <w:trPr>
          <w:trHeight w:val="720"/>
        </w:trPr>
        <w:tc>
          <w:tcPr>
            <w:tcW w:w="3618" w:type="dxa"/>
          </w:tcPr>
          <w:p w14:paraId="459C6492" w14:textId="49D64FCB" w:rsidR="00F64767" w:rsidRDefault="00571728" w:rsidP="006B5A6D">
            <w:pPr>
              <w:tabs>
                <w:tab w:val="left" w:pos="990"/>
              </w:tabs>
              <w:spacing w:before="0" w:after="0"/>
              <w:jc w:val="center"/>
              <w:rPr>
                <w:rFonts w:cs="Times New Roman"/>
                <w:b/>
                <w:bCs/>
                <w:sz w:val="26"/>
                <w:szCs w:val="26"/>
              </w:rPr>
            </w:pPr>
            <w:r w:rsidRPr="00D7436E">
              <w:rPr>
                <w:rFonts w:cs="Times New Roman"/>
                <w:b/>
                <w:bCs/>
                <w:sz w:val="26"/>
                <w:szCs w:val="26"/>
              </w:rPr>
              <w:t xml:space="preserve"> </w:t>
            </w:r>
            <w:r w:rsidR="00F64767">
              <w:rPr>
                <w:rFonts w:cs="Times New Roman"/>
                <w:b/>
                <w:bCs/>
                <w:sz w:val="26"/>
                <w:szCs w:val="26"/>
              </w:rPr>
              <w:t>UBND TỈNH</w:t>
            </w:r>
            <w:r w:rsidR="00F64767" w:rsidRPr="00D7436E">
              <w:rPr>
                <w:rFonts w:cs="Times New Roman"/>
                <w:b/>
                <w:bCs/>
                <w:sz w:val="26"/>
                <w:szCs w:val="26"/>
              </w:rPr>
              <w:t xml:space="preserve"> </w:t>
            </w:r>
            <w:r w:rsidR="00F64767">
              <w:rPr>
                <w:rFonts w:cs="Times New Roman"/>
                <w:b/>
                <w:bCs/>
                <w:sz w:val="26"/>
                <w:szCs w:val="26"/>
              </w:rPr>
              <w:t>ĐỒNG NAI</w:t>
            </w:r>
          </w:p>
          <w:p w14:paraId="0FB56489" w14:textId="730800A2" w:rsidR="00571728" w:rsidRPr="00F64767" w:rsidRDefault="00571728" w:rsidP="00F64767">
            <w:pPr>
              <w:tabs>
                <w:tab w:val="left" w:pos="990"/>
              </w:tabs>
              <w:spacing w:before="0" w:after="0"/>
              <w:jc w:val="center"/>
              <w:rPr>
                <w:rFonts w:cs="Times New Roman"/>
                <w:b/>
                <w:bCs/>
                <w:sz w:val="26"/>
                <w:szCs w:val="26"/>
              </w:rPr>
            </w:pPr>
            <w:r w:rsidRPr="00D7436E">
              <w:rPr>
                <w:rFonts w:cs="Times New Roman"/>
                <w:b/>
                <w:bCs/>
                <w:sz w:val="26"/>
                <w:szCs w:val="26"/>
              </w:rPr>
              <w:t>SỞ CÔNG THƯƠNG</w:t>
            </w:r>
            <w:r w:rsidR="0061458A">
              <w:rPr>
                <w:rFonts w:cs="Times New Roman"/>
                <w:b/>
                <w:bCs/>
                <w:noProof/>
                <w:sz w:val="26"/>
                <w:szCs w:val="26"/>
              </w:rPr>
              <mc:AlternateContent>
                <mc:Choice Requires="wps">
                  <w:drawing>
                    <wp:anchor distT="4294967292" distB="4294967292" distL="114300" distR="114300" simplePos="0" relativeHeight="251659264" behindDoc="0" locked="0" layoutInCell="1" allowOverlap="1" wp14:anchorId="4572E8EF" wp14:editId="33A84257">
                      <wp:simplePos x="0" y="0"/>
                      <wp:positionH relativeFrom="column">
                        <wp:posOffset>639445</wp:posOffset>
                      </wp:positionH>
                      <wp:positionV relativeFrom="paragraph">
                        <wp:posOffset>241299</wp:posOffset>
                      </wp:positionV>
                      <wp:extent cx="8623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14B6"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35pt,19pt" to="11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"/>
                  </w:pict>
                </mc:Fallback>
              </mc:AlternateContent>
            </w:r>
          </w:p>
        </w:tc>
        <w:tc>
          <w:tcPr>
            <w:tcW w:w="5454" w:type="dxa"/>
          </w:tcPr>
          <w:p w14:paraId="3CDE8E46" w14:textId="77777777" w:rsidR="00571728" w:rsidRPr="00D7436E" w:rsidRDefault="00571728" w:rsidP="006B5A6D">
            <w:pPr>
              <w:spacing w:before="0" w:after="0"/>
              <w:ind w:left="-100" w:right="-93"/>
              <w:jc w:val="center"/>
              <w:rPr>
                <w:rFonts w:cs="Times New Roman"/>
                <w:b/>
                <w:bCs/>
                <w:sz w:val="26"/>
                <w:szCs w:val="26"/>
              </w:rPr>
            </w:pPr>
            <w:r w:rsidRPr="00D7436E">
              <w:rPr>
                <w:rFonts w:cs="Times New Roman"/>
                <w:b/>
                <w:bCs/>
                <w:sz w:val="26"/>
                <w:szCs w:val="26"/>
              </w:rPr>
              <w:t>CỘNG HÒA XÃ HỘI CHỦ NGHĨA VIỆT NAM</w:t>
            </w:r>
          </w:p>
          <w:p w14:paraId="4104D73D" w14:textId="3032E9E8" w:rsidR="00571728" w:rsidRPr="00D7436E" w:rsidRDefault="0061458A" w:rsidP="006B5A6D">
            <w:pPr>
              <w:spacing w:before="0"/>
              <w:jc w:val="center"/>
              <w:rPr>
                <w:rFonts w:cs="Times New Roman"/>
                <w:b/>
                <w:sz w:val="26"/>
                <w:szCs w:val="26"/>
              </w:rPr>
            </w:pPr>
            <w:r>
              <w:rPr>
                <w:rFonts w:cs="Times New Roman"/>
                <w:b/>
                <w:bCs/>
                <w:noProof/>
                <w:szCs w:val="26"/>
              </w:rPr>
              <mc:AlternateContent>
                <mc:Choice Requires="wps">
                  <w:drawing>
                    <wp:anchor distT="4294967293" distB="4294967293" distL="114300" distR="114300" simplePos="0" relativeHeight="251660288" behindDoc="0" locked="0" layoutInCell="1" allowOverlap="1" wp14:anchorId="645F046B" wp14:editId="199CD20D">
                      <wp:simplePos x="0" y="0"/>
                      <wp:positionH relativeFrom="column">
                        <wp:posOffset>592455</wp:posOffset>
                      </wp:positionH>
                      <wp:positionV relativeFrom="paragraph">
                        <wp:posOffset>239394</wp:posOffset>
                      </wp:positionV>
                      <wp:extent cx="21628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DFE3"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65pt,18.85pt" to="216.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"/>
                  </w:pict>
                </mc:Fallback>
              </mc:AlternateContent>
            </w:r>
            <w:r w:rsidR="00571728" w:rsidRPr="00D7436E">
              <w:rPr>
                <w:rFonts w:cs="Times New Roman"/>
                <w:b/>
                <w:bCs/>
                <w:szCs w:val="26"/>
              </w:rPr>
              <w:t>Độc lập - Tự do - Hạnh phúc</w:t>
            </w:r>
          </w:p>
        </w:tc>
      </w:tr>
    </w:tbl>
    <w:p w14:paraId="407C2D32" w14:textId="621E6F2F" w:rsidR="00571728" w:rsidRPr="00D7436E" w:rsidRDefault="00A13AF2" w:rsidP="00A13AF2">
      <w:pPr>
        <w:jc w:val="center"/>
        <w:rPr>
          <w:rFonts w:cs="Times New Roman"/>
          <w:i/>
          <w:sz w:val="26"/>
          <w:szCs w:val="26"/>
        </w:rPr>
      </w:pPr>
      <w:r>
        <w:rPr>
          <w:rFonts w:cs="Times New Roman"/>
          <w:i/>
          <w:sz w:val="26"/>
          <w:szCs w:val="26"/>
        </w:rPr>
        <w:t xml:space="preserve">                                                       </w:t>
      </w:r>
      <w:r w:rsidR="0090390D">
        <w:rPr>
          <w:rFonts w:cs="Times New Roman"/>
          <w:i/>
          <w:sz w:val="26"/>
          <w:szCs w:val="26"/>
        </w:rPr>
        <w:t>Đồng Nai</w:t>
      </w:r>
      <w:r w:rsidR="00571728" w:rsidRPr="00D7436E">
        <w:rPr>
          <w:rFonts w:cs="Times New Roman"/>
          <w:i/>
          <w:sz w:val="26"/>
          <w:szCs w:val="26"/>
        </w:rPr>
        <w:t xml:space="preserve">, ngày      tháng </w:t>
      </w:r>
      <w:r w:rsidR="00F64767">
        <w:rPr>
          <w:rFonts w:cs="Times New Roman"/>
          <w:i/>
          <w:sz w:val="26"/>
          <w:szCs w:val="26"/>
        </w:rPr>
        <w:t>7</w:t>
      </w:r>
      <w:r w:rsidR="00571728" w:rsidRPr="00D7436E">
        <w:rPr>
          <w:rFonts w:cs="Times New Roman"/>
          <w:i/>
          <w:sz w:val="26"/>
          <w:szCs w:val="26"/>
        </w:rPr>
        <w:t xml:space="preserve"> năm 20</w:t>
      </w:r>
      <w:r w:rsidR="00821910" w:rsidRPr="00D7436E">
        <w:rPr>
          <w:rFonts w:cs="Times New Roman"/>
          <w:i/>
          <w:sz w:val="26"/>
          <w:szCs w:val="26"/>
        </w:rPr>
        <w:t>2</w:t>
      </w:r>
      <w:r w:rsidR="0090390D">
        <w:rPr>
          <w:rFonts w:cs="Times New Roman"/>
          <w:i/>
          <w:sz w:val="26"/>
          <w:szCs w:val="26"/>
        </w:rPr>
        <w:t>3</w:t>
      </w:r>
    </w:p>
    <w:p w14:paraId="76DEAA68" w14:textId="77777777" w:rsidR="00571728" w:rsidRPr="00D7436E" w:rsidRDefault="00571728" w:rsidP="00571728">
      <w:pPr>
        <w:jc w:val="center"/>
        <w:rPr>
          <w:rFonts w:cs="Times New Roman"/>
          <w:b/>
          <w:sz w:val="32"/>
          <w:szCs w:val="32"/>
        </w:rPr>
      </w:pPr>
    </w:p>
    <w:p w14:paraId="573C506A" w14:textId="77777777" w:rsidR="00571728" w:rsidRPr="00D7436E" w:rsidRDefault="00571728" w:rsidP="001A68D2">
      <w:pPr>
        <w:spacing w:after="0"/>
        <w:jc w:val="center"/>
        <w:rPr>
          <w:rFonts w:cs="Times New Roman"/>
          <w:b/>
        </w:rPr>
      </w:pPr>
      <w:r w:rsidRPr="00D7436E">
        <w:rPr>
          <w:rFonts w:cs="Times New Roman"/>
          <w:b/>
        </w:rPr>
        <w:t>ĐỀ CƯƠNG ĐỀ ÁN</w:t>
      </w:r>
    </w:p>
    <w:p w14:paraId="3FE5DD6E" w14:textId="77777777" w:rsidR="00776BF9" w:rsidRPr="00776BF9" w:rsidRDefault="00776BF9" w:rsidP="00776BF9">
      <w:pPr>
        <w:spacing w:line="276" w:lineRule="auto"/>
        <w:ind w:hanging="3"/>
        <w:jc w:val="center"/>
        <w:rPr>
          <w:b/>
        </w:rPr>
      </w:pPr>
      <w:r w:rsidRPr="00776BF9">
        <w:rPr>
          <w:b/>
        </w:rPr>
        <w:t>LẬP CƠ SỞ DỮ LIỆU ĐIỆN TỬ ỨNG DỤNG CÔNG NGHỆ THÔNG TIN TRONG VIỆC QUẢN LÝ NẠP LPG VÀO CHAI LPG TẠI TRẠM NẠP</w:t>
      </w:r>
    </w:p>
    <w:p w14:paraId="706CA684" w14:textId="77777777" w:rsidR="00571728" w:rsidRPr="00D7436E" w:rsidRDefault="00571728" w:rsidP="00776BF9">
      <w:pPr>
        <w:spacing w:line="276" w:lineRule="auto"/>
        <w:ind w:hanging="3"/>
        <w:rPr>
          <w:rFonts w:cs="Times New Roman"/>
          <w:b/>
          <w:szCs w:val="28"/>
        </w:rPr>
      </w:pPr>
      <w:r w:rsidRPr="00D7436E">
        <w:rPr>
          <w:rFonts w:cs="Times New Roman"/>
          <w:b/>
          <w:szCs w:val="28"/>
        </w:rPr>
        <w:t>THÔNG TIN CHUNG</w:t>
      </w:r>
      <w:r w:rsidR="00566D17" w:rsidRPr="00D7436E">
        <w:rPr>
          <w:rFonts w:cs="Times New Roman"/>
          <w:b/>
          <w:szCs w:val="28"/>
        </w:rPr>
        <w:t xml:space="preserve"> ĐỀ ÁN</w:t>
      </w:r>
    </w:p>
    <w:p w14:paraId="133D02D4" w14:textId="77777777" w:rsidR="00AB4BF0" w:rsidRPr="00D7436E" w:rsidRDefault="00566D17" w:rsidP="006A235D">
      <w:pPr>
        <w:spacing w:line="264" w:lineRule="auto"/>
        <w:ind w:firstLine="624"/>
        <w:rPr>
          <w:rFonts w:cs="Times New Roman"/>
          <w:bCs/>
          <w:iCs/>
          <w:szCs w:val="28"/>
        </w:rPr>
      </w:pPr>
      <w:r w:rsidRPr="00D7436E">
        <w:rPr>
          <w:rFonts w:cs="Times New Roman"/>
          <w:b/>
          <w:i/>
          <w:szCs w:val="28"/>
        </w:rPr>
        <w:t>-</w:t>
      </w:r>
      <w:r w:rsidR="00AB4BF0" w:rsidRPr="00D7436E">
        <w:rPr>
          <w:rFonts w:cs="Times New Roman"/>
          <w:b/>
          <w:i/>
          <w:szCs w:val="28"/>
        </w:rPr>
        <w:t xml:space="preserve"> Tên đề án</w:t>
      </w:r>
      <w:r w:rsidR="00776BF9">
        <w:rPr>
          <w:rFonts w:cs="Times New Roman"/>
          <w:szCs w:val="28"/>
        </w:rPr>
        <w:t xml:space="preserve">: </w:t>
      </w:r>
      <w:r w:rsidR="00776BF9">
        <w:t xml:space="preserve">Lập cơ sở dữ liệu điện tử ứng dụng công nghệ thông tin trong việc quản lý nạp LPG vào chai LPG tại trạm </w:t>
      </w:r>
      <w:r w:rsidR="00E673AE">
        <w:t>nạp</w:t>
      </w:r>
      <w:r w:rsidR="00931980" w:rsidRPr="00D7436E">
        <w:rPr>
          <w:rFonts w:cs="Times New Roman"/>
          <w:szCs w:val="28"/>
        </w:rPr>
        <w:t>.</w:t>
      </w:r>
    </w:p>
    <w:p w14:paraId="26A22FA5" w14:textId="5B713EED" w:rsidR="00AB4BF0" w:rsidRPr="00D7436E" w:rsidRDefault="00566D17" w:rsidP="006A235D">
      <w:pPr>
        <w:tabs>
          <w:tab w:val="left" w:pos="990"/>
        </w:tabs>
        <w:autoSpaceDE w:val="0"/>
        <w:autoSpaceDN w:val="0"/>
        <w:spacing w:line="264" w:lineRule="auto"/>
        <w:ind w:firstLine="624"/>
        <w:rPr>
          <w:rFonts w:cs="Times New Roman"/>
          <w:bCs/>
          <w:iCs/>
          <w:szCs w:val="28"/>
        </w:rPr>
      </w:pPr>
      <w:r w:rsidRPr="00D7436E">
        <w:rPr>
          <w:rFonts w:cs="Times New Roman"/>
          <w:b/>
          <w:i/>
          <w:szCs w:val="28"/>
        </w:rPr>
        <w:t>-</w:t>
      </w:r>
      <w:r w:rsidR="00AB4BF0" w:rsidRPr="00D7436E">
        <w:rPr>
          <w:rFonts w:cs="Times New Roman"/>
          <w:b/>
          <w:i/>
          <w:szCs w:val="28"/>
        </w:rPr>
        <w:t xml:space="preserve"> Cơ quan quả</w:t>
      </w:r>
      <w:r w:rsidR="00D31F43" w:rsidRPr="00D7436E">
        <w:rPr>
          <w:rFonts w:cs="Times New Roman"/>
          <w:b/>
          <w:i/>
          <w:szCs w:val="28"/>
        </w:rPr>
        <w:t>n lý</w:t>
      </w:r>
      <w:r w:rsidR="00AB4BF0" w:rsidRPr="00D7436E">
        <w:rPr>
          <w:rFonts w:cs="Times New Roman"/>
          <w:szCs w:val="28"/>
        </w:rPr>
        <w:t>:</w:t>
      </w:r>
      <w:r w:rsidR="0099123F">
        <w:rPr>
          <w:rFonts w:cs="Times New Roman"/>
          <w:szCs w:val="28"/>
        </w:rPr>
        <w:t xml:space="preserve"> </w:t>
      </w:r>
      <w:r w:rsidR="00AB4BF0" w:rsidRPr="00D7436E">
        <w:rPr>
          <w:rFonts w:cs="Times New Roman"/>
          <w:szCs w:val="28"/>
        </w:rPr>
        <w:t xml:space="preserve">Ủy ban nhân dân </w:t>
      </w:r>
      <w:r w:rsidR="00AC49F4">
        <w:rPr>
          <w:rFonts w:cs="Times New Roman"/>
          <w:szCs w:val="28"/>
        </w:rPr>
        <w:t>t</w:t>
      </w:r>
      <w:r w:rsidR="0090390D">
        <w:rPr>
          <w:rFonts w:cs="Times New Roman"/>
          <w:szCs w:val="28"/>
        </w:rPr>
        <w:t>ỉnh Đồng Nai</w:t>
      </w:r>
      <w:r w:rsidR="00AB4BF0" w:rsidRPr="00D7436E">
        <w:rPr>
          <w:rFonts w:cs="Times New Roman"/>
          <w:szCs w:val="28"/>
        </w:rPr>
        <w:t>.</w:t>
      </w:r>
    </w:p>
    <w:p w14:paraId="370AA25C" w14:textId="2287FE77" w:rsidR="00AB4BF0" w:rsidRPr="00D7436E" w:rsidRDefault="00566D17" w:rsidP="006A235D">
      <w:pPr>
        <w:autoSpaceDE w:val="0"/>
        <w:autoSpaceDN w:val="0"/>
        <w:spacing w:line="264" w:lineRule="auto"/>
        <w:ind w:firstLine="624"/>
        <w:rPr>
          <w:rFonts w:cs="Times New Roman"/>
          <w:szCs w:val="28"/>
        </w:rPr>
      </w:pPr>
      <w:r w:rsidRPr="00D7436E">
        <w:rPr>
          <w:rFonts w:cs="Times New Roman"/>
          <w:b/>
          <w:i/>
          <w:szCs w:val="28"/>
        </w:rPr>
        <w:t>-</w:t>
      </w:r>
      <w:r w:rsidR="00AB4BF0" w:rsidRPr="00D7436E">
        <w:rPr>
          <w:rFonts w:cs="Times New Roman"/>
          <w:b/>
          <w:i/>
          <w:szCs w:val="28"/>
        </w:rPr>
        <w:t xml:space="preserve"> Cơ quan chủ trì</w:t>
      </w:r>
      <w:r w:rsidR="00AB4BF0" w:rsidRPr="00D7436E">
        <w:rPr>
          <w:rFonts w:cs="Times New Roman"/>
          <w:szCs w:val="28"/>
        </w:rPr>
        <w:t>:</w:t>
      </w:r>
      <w:r w:rsidR="0099123F">
        <w:rPr>
          <w:rFonts w:cs="Times New Roman"/>
          <w:szCs w:val="28"/>
        </w:rPr>
        <w:t xml:space="preserve"> </w:t>
      </w:r>
      <w:r w:rsidR="00AB4BF0" w:rsidRPr="00D7436E">
        <w:rPr>
          <w:rFonts w:cs="Times New Roman"/>
          <w:szCs w:val="28"/>
        </w:rPr>
        <w:t xml:space="preserve">Sở Công Thương </w:t>
      </w:r>
      <w:r w:rsidR="00AC49F4">
        <w:rPr>
          <w:rFonts w:cs="Times New Roman"/>
          <w:szCs w:val="28"/>
        </w:rPr>
        <w:t>t</w:t>
      </w:r>
      <w:r w:rsidR="0090390D">
        <w:rPr>
          <w:rFonts w:cs="Times New Roman"/>
          <w:szCs w:val="28"/>
        </w:rPr>
        <w:t>ỉnh Đồng Nai</w:t>
      </w:r>
      <w:r w:rsidR="00AB4BF0" w:rsidRPr="00D7436E">
        <w:rPr>
          <w:rFonts w:cs="Times New Roman"/>
          <w:szCs w:val="28"/>
        </w:rPr>
        <w:t>.</w:t>
      </w:r>
    </w:p>
    <w:p w14:paraId="2E037FF6" w14:textId="77777777" w:rsidR="00AB4BF0" w:rsidRPr="00D7436E" w:rsidRDefault="00566D17" w:rsidP="006A235D">
      <w:pPr>
        <w:autoSpaceDE w:val="0"/>
        <w:autoSpaceDN w:val="0"/>
        <w:spacing w:line="264" w:lineRule="auto"/>
        <w:ind w:firstLine="624"/>
        <w:rPr>
          <w:rFonts w:cs="Times New Roman"/>
          <w:szCs w:val="28"/>
        </w:rPr>
      </w:pPr>
      <w:r w:rsidRPr="00D7436E">
        <w:rPr>
          <w:rFonts w:cs="Times New Roman"/>
          <w:b/>
          <w:i/>
          <w:szCs w:val="28"/>
        </w:rPr>
        <w:t>-</w:t>
      </w:r>
      <w:r w:rsidR="00D31F43" w:rsidRPr="00D7436E">
        <w:rPr>
          <w:rFonts w:cs="Times New Roman"/>
          <w:b/>
          <w:i/>
          <w:szCs w:val="28"/>
        </w:rPr>
        <w:t xml:space="preserve"> Đơn vị</w:t>
      </w:r>
      <w:r w:rsidR="00AB4BF0" w:rsidRPr="00D7436E">
        <w:rPr>
          <w:rFonts w:cs="Times New Roman"/>
          <w:b/>
          <w:i/>
          <w:szCs w:val="28"/>
        </w:rPr>
        <w:t xml:space="preserve"> phối hợp</w:t>
      </w:r>
      <w:r w:rsidR="00AB4BF0" w:rsidRPr="00D7436E">
        <w:rPr>
          <w:rFonts w:cs="Times New Roman"/>
          <w:szCs w:val="28"/>
        </w:rPr>
        <w:t xml:space="preserve">: </w:t>
      </w:r>
      <w:r w:rsidR="00150D40">
        <w:rPr>
          <w:rFonts w:cs="Times New Roman"/>
          <w:szCs w:val="28"/>
        </w:rPr>
        <w:t>Sở Thông tin và Truyền thông tỉnh Đồng Nai</w:t>
      </w:r>
    </w:p>
    <w:p w14:paraId="5750C05B" w14:textId="77777777" w:rsidR="00E23010" w:rsidRPr="00D7436E" w:rsidRDefault="00E23010">
      <w:pPr>
        <w:rPr>
          <w:rFonts w:cs="Times New Roman"/>
          <w:szCs w:val="28"/>
        </w:rPr>
      </w:pPr>
      <w:r w:rsidRPr="00D7436E">
        <w:rPr>
          <w:rFonts w:cs="Times New Roman"/>
          <w:szCs w:val="28"/>
        </w:rPr>
        <w:br w:type="page"/>
      </w:r>
    </w:p>
    <w:p w14:paraId="4FF0418B" w14:textId="77777777" w:rsidR="00E23010" w:rsidRDefault="009F7EF1" w:rsidP="00E23010">
      <w:pPr>
        <w:autoSpaceDE w:val="0"/>
        <w:autoSpaceDN w:val="0"/>
        <w:spacing w:line="264" w:lineRule="auto"/>
        <w:jc w:val="center"/>
        <w:rPr>
          <w:rFonts w:cs="Times New Roman"/>
          <w:b/>
          <w:bCs/>
          <w:szCs w:val="28"/>
        </w:rPr>
      </w:pPr>
      <w:r>
        <w:rPr>
          <w:rFonts w:cs="Times New Roman"/>
          <w:b/>
          <w:bCs/>
          <w:szCs w:val="28"/>
        </w:rPr>
        <w:lastRenderedPageBreak/>
        <w:t>PHẦN THỨ NHẤT</w:t>
      </w:r>
      <w:r w:rsidR="00E23010" w:rsidRPr="00D7436E">
        <w:rPr>
          <w:rFonts w:cs="Times New Roman"/>
          <w:b/>
          <w:bCs/>
          <w:szCs w:val="28"/>
        </w:rPr>
        <w:br/>
      </w:r>
      <w:r>
        <w:rPr>
          <w:rFonts w:cs="Times New Roman"/>
          <w:b/>
          <w:bCs/>
          <w:szCs w:val="28"/>
        </w:rPr>
        <w:t xml:space="preserve">SỰ CẦN THIẾT VÀ CƠ SỞ PHÁP LÝ </w:t>
      </w:r>
    </w:p>
    <w:p w14:paraId="4F0F4D35" w14:textId="77777777" w:rsidR="009F7EF1" w:rsidRPr="00030C06" w:rsidRDefault="008512F1" w:rsidP="009F7EF1">
      <w:pPr>
        <w:autoSpaceDE w:val="0"/>
        <w:autoSpaceDN w:val="0"/>
        <w:spacing w:line="264" w:lineRule="auto"/>
        <w:jc w:val="left"/>
        <w:rPr>
          <w:rFonts w:cs="Times New Roman"/>
          <w:bCs/>
          <w:szCs w:val="28"/>
        </w:rPr>
      </w:pPr>
      <w:r w:rsidRPr="00030C06">
        <w:rPr>
          <w:rFonts w:cs="Times New Roman"/>
          <w:bCs/>
          <w:szCs w:val="28"/>
        </w:rPr>
        <w:t>1</w:t>
      </w:r>
      <w:r w:rsidR="009F7EF1" w:rsidRPr="00030C06">
        <w:rPr>
          <w:rFonts w:cs="Times New Roman"/>
          <w:bCs/>
          <w:szCs w:val="28"/>
        </w:rPr>
        <w:t>. SỰ CẦN THIẾT</w:t>
      </w:r>
    </w:p>
    <w:p w14:paraId="1911D0AF" w14:textId="77777777" w:rsidR="009F7EF1" w:rsidRPr="00030C06" w:rsidRDefault="008512F1" w:rsidP="009F7EF1">
      <w:pPr>
        <w:autoSpaceDE w:val="0"/>
        <w:autoSpaceDN w:val="0"/>
        <w:spacing w:line="264" w:lineRule="auto"/>
        <w:jc w:val="left"/>
        <w:rPr>
          <w:rFonts w:cs="Times New Roman"/>
          <w:bCs/>
          <w:szCs w:val="28"/>
        </w:rPr>
      </w:pPr>
      <w:r w:rsidRPr="00030C06">
        <w:rPr>
          <w:rFonts w:cs="Times New Roman"/>
          <w:bCs/>
          <w:szCs w:val="28"/>
        </w:rPr>
        <w:t>2</w:t>
      </w:r>
      <w:r w:rsidR="009F7EF1" w:rsidRPr="00030C06">
        <w:rPr>
          <w:rFonts w:cs="Times New Roman"/>
          <w:bCs/>
          <w:szCs w:val="28"/>
        </w:rPr>
        <w:t>. CƠ SỞ PHÁP LÝ</w:t>
      </w:r>
    </w:p>
    <w:p w14:paraId="5B7F88AA" w14:textId="77777777" w:rsidR="009F7EF1" w:rsidRDefault="009F7EF1" w:rsidP="009F7EF1">
      <w:pPr>
        <w:autoSpaceDE w:val="0"/>
        <w:autoSpaceDN w:val="0"/>
        <w:spacing w:line="264" w:lineRule="auto"/>
        <w:jc w:val="center"/>
        <w:rPr>
          <w:rFonts w:cs="Times New Roman"/>
          <w:b/>
          <w:bCs/>
          <w:szCs w:val="28"/>
        </w:rPr>
      </w:pPr>
      <w:r>
        <w:rPr>
          <w:rFonts w:cs="Times New Roman"/>
          <w:b/>
          <w:bCs/>
          <w:szCs w:val="28"/>
        </w:rPr>
        <w:t>PHẦN THỨ HAI</w:t>
      </w:r>
    </w:p>
    <w:p w14:paraId="46AAB959" w14:textId="77777777" w:rsidR="009F7EF1" w:rsidRDefault="009F7EF1" w:rsidP="009F7EF1">
      <w:pPr>
        <w:autoSpaceDE w:val="0"/>
        <w:autoSpaceDN w:val="0"/>
        <w:spacing w:line="264" w:lineRule="auto"/>
        <w:jc w:val="center"/>
        <w:rPr>
          <w:rFonts w:cs="Times New Roman"/>
          <w:b/>
          <w:bCs/>
          <w:szCs w:val="28"/>
        </w:rPr>
      </w:pPr>
      <w:r>
        <w:rPr>
          <w:rFonts w:cs="Times New Roman"/>
          <w:b/>
          <w:bCs/>
          <w:szCs w:val="28"/>
        </w:rPr>
        <w:t xml:space="preserve">HIỆN TRẠNG HOẠT ĐỘNG KINH DOANH LPG CHAI TRÊN ĐỊA BÀN </w:t>
      </w:r>
      <w:r w:rsidR="0090390D">
        <w:rPr>
          <w:rFonts w:cs="Times New Roman"/>
          <w:b/>
          <w:bCs/>
          <w:szCs w:val="28"/>
        </w:rPr>
        <w:t>TỈNH ĐỒNG NAI</w:t>
      </w:r>
    </w:p>
    <w:p w14:paraId="1E957223" w14:textId="77777777" w:rsidR="00595359" w:rsidRPr="00030C06" w:rsidRDefault="008512F1" w:rsidP="00595359">
      <w:pPr>
        <w:autoSpaceDE w:val="0"/>
        <w:autoSpaceDN w:val="0"/>
        <w:spacing w:line="264" w:lineRule="auto"/>
        <w:jc w:val="left"/>
        <w:rPr>
          <w:rFonts w:cs="Times New Roman"/>
          <w:bCs/>
          <w:szCs w:val="28"/>
        </w:rPr>
      </w:pPr>
      <w:r w:rsidRPr="00030C06">
        <w:rPr>
          <w:rFonts w:cs="Times New Roman"/>
          <w:bCs/>
          <w:szCs w:val="28"/>
        </w:rPr>
        <w:t>1</w:t>
      </w:r>
      <w:r w:rsidR="00595359" w:rsidRPr="00030C06">
        <w:rPr>
          <w:rFonts w:cs="Times New Roman"/>
          <w:bCs/>
          <w:szCs w:val="28"/>
        </w:rPr>
        <w:t xml:space="preserve">. HIỆN TRẠNG </w:t>
      </w:r>
    </w:p>
    <w:p w14:paraId="66486448" w14:textId="77777777" w:rsidR="00595359" w:rsidRPr="00030C06" w:rsidRDefault="008512F1" w:rsidP="00595359">
      <w:pPr>
        <w:autoSpaceDE w:val="0"/>
        <w:autoSpaceDN w:val="0"/>
        <w:spacing w:line="264" w:lineRule="auto"/>
        <w:jc w:val="left"/>
        <w:rPr>
          <w:rFonts w:cs="Times New Roman"/>
          <w:bCs/>
          <w:szCs w:val="28"/>
        </w:rPr>
      </w:pPr>
      <w:r w:rsidRPr="00030C06">
        <w:rPr>
          <w:rFonts w:cs="Times New Roman"/>
          <w:bCs/>
          <w:szCs w:val="28"/>
        </w:rPr>
        <w:t>2</w:t>
      </w:r>
      <w:r w:rsidR="00595359" w:rsidRPr="00030C06">
        <w:rPr>
          <w:rFonts w:cs="Times New Roman"/>
          <w:bCs/>
          <w:szCs w:val="28"/>
        </w:rPr>
        <w:t>. ĐÁNH GIÁ CHUNG</w:t>
      </w:r>
    </w:p>
    <w:p w14:paraId="023C0782" w14:textId="77777777" w:rsidR="00524802" w:rsidRDefault="00524802" w:rsidP="00524802">
      <w:pPr>
        <w:autoSpaceDE w:val="0"/>
        <w:autoSpaceDN w:val="0"/>
        <w:spacing w:line="264" w:lineRule="auto"/>
        <w:jc w:val="center"/>
        <w:rPr>
          <w:rFonts w:cs="Times New Roman"/>
          <w:b/>
          <w:bCs/>
          <w:szCs w:val="28"/>
        </w:rPr>
      </w:pPr>
      <w:r>
        <w:rPr>
          <w:rFonts w:cs="Times New Roman"/>
          <w:b/>
          <w:bCs/>
          <w:szCs w:val="28"/>
        </w:rPr>
        <w:t>PHẦN THỨ BA</w:t>
      </w:r>
    </w:p>
    <w:p w14:paraId="53F8C88A" w14:textId="77777777" w:rsidR="00524802" w:rsidRDefault="00524802" w:rsidP="00524802">
      <w:pPr>
        <w:spacing w:before="240" w:after="0" w:line="276" w:lineRule="auto"/>
        <w:ind w:hanging="3"/>
        <w:jc w:val="center"/>
        <w:rPr>
          <w:rFonts w:cs="Times New Roman"/>
          <w:b/>
        </w:rPr>
      </w:pPr>
      <w:r w:rsidRPr="00D7436E">
        <w:rPr>
          <w:rFonts w:cs="Times New Roman"/>
          <w:b/>
        </w:rPr>
        <w:t>TRIỂ</w:t>
      </w:r>
      <w:r>
        <w:rPr>
          <w:rFonts w:cs="Times New Roman"/>
          <w:b/>
        </w:rPr>
        <w:t>N KHAI</w:t>
      </w:r>
      <w:r w:rsidRPr="00D7436E">
        <w:rPr>
          <w:rFonts w:cs="Times New Roman"/>
          <w:b/>
        </w:rPr>
        <w:t xml:space="preserve"> ÁP DỤNG VÀ QUẢN LÝ HỆ THỐNG</w:t>
      </w:r>
      <w:r>
        <w:rPr>
          <w:rFonts w:cs="Times New Roman"/>
          <w:b/>
        </w:rPr>
        <w:t xml:space="preserve"> SỐ HÓA VỀ</w:t>
      </w:r>
      <w:r w:rsidRPr="00D7436E">
        <w:rPr>
          <w:rFonts w:cs="Times New Roman"/>
          <w:b/>
        </w:rPr>
        <w:t xml:space="preserve"> NGUỒN GỐC LPG CHAI</w:t>
      </w:r>
      <w:r>
        <w:rPr>
          <w:rFonts w:cs="Times New Roman"/>
          <w:b/>
        </w:rPr>
        <w:t xml:space="preserve"> TRÊN ĐỊA BÀN </w:t>
      </w:r>
      <w:r w:rsidR="0090390D">
        <w:rPr>
          <w:rFonts w:cs="Times New Roman"/>
          <w:b/>
        </w:rPr>
        <w:t>TỈNH ĐỒNG NAI</w:t>
      </w:r>
    </w:p>
    <w:p w14:paraId="0A322676" w14:textId="77777777" w:rsidR="00524802" w:rsidRPr="00030C06" w:rsidRDefault="008512F1" w:rsidP="00524802">
      <w:pPr>
        <w:spacing w:before="240" w:after="0" w:line="276" w:lineRule="auto"/>
        <w:ind w:hanging="3"/>
        <w:jc w:val="left"/>
        <w:rPr>
          <w:rFonts w:cs="Times New Roman"/>
        </w:rPr>
      </w:pPr>
      <w:r w:rsidRPr="00030C06">
        <w:rPr>
          <w:rFonts w:cs="Times New Roman"/>
        </w:rPr>
        <w:t>I</w:t>
      </w:r>
      <w:r w:rsidR="00524802" w:rsidRPr="00030C06">
        <w:rPr>
          <w:rFonts w:cs="Times New Roman"/>
        </w:rPr>
        <w:t>.MỤC TIÊU</w:t>
      </w:r>
    </w:p>
    <w:p w14:paraId="40FA3C8E" w14:textId="77777777" w:rsidR="00524802" w:rsidRPr="00030C06" w:rsidRDefault="008512F1" w:rsidP="00524802">
      <w:pPr>
        <w:spacing w:before="240" w:after="0" w:line="276" w:lineRule="auto"/>
        <w:ind w:hanging="3"/>
        <w:jc w:val="left"/>
        <w:rPr>
          <w:rFonts w:cs="Times New Roman"/>
        </w:rPr>
      </w:pPr>
      <w:r w:rsidRPr="00030C06">
        <w:rPr>
          <w:rFonts w:cs="Times New Roman"/>
        </w:rPr>
        <w:t>II</w:t>
      </w:r>
      <w:r w:rsidR="00524802" w:rsidRPr="00030C06">
        <w:rPr>
          <w:rFonts w:cs="Times New Roman"/>
        </w:rPr>
        <w:t>. NHIỆM VỤ VÀ GIẢI PHÁP CHỦ YẾU</w:t>
      </w:r>
    </w:p>
    <w:p w14:paraId="5AF1FC8F" w14:textId="77777777" w:rsidR="00524802" w:rsidRDefault="008512F1" w:rsidP="00524802">
      <w:pPr>
        <w:spacing w:before="240" w:after="0" w:line="276" w:lineRule="auto"/>
        <w:ind w:hanging="3"/>
        <w:jc w:val="left"/>
        <w:rPr>
          <w:rFonts w:cs="Times New Roman"/>
        </w:rPr>
      </w:pPr>
      <w:r w:rsidRPr="00030C06">
        <w:rPr>
          <w:rFonts w:cs="Times New Roman"/>
        </w:rPr>
        <w:t>III</w:t>
      </w:r>
      <w:r w:rsidR="00030C06">
        <w:rPr>
          <w:rFonts w:cs="Times New Roman"/>
        </w:rPr>
        <w:t xml:space="preserve">. KINH PHÍ </w:t>
      </w:r>
    </w:p>
    <w:p w14:paraId="1072E626" w14:textId="77777777" w:rsidR="00030C06" w:rsidRPr="00030C06" w:rsidRDefault="00030C06" w:rsidP="00524802">
      <w:pPr>
        <w:spacing w:before="240" w:after="0" w:line="276" w:lineRule="auto"/>
        <w:ind w:hanging="3"/>
        <w:jc w:val="left"/>
        <w:rPr>
          <w:rFonts w:cs="Times New Roman"/>
        </w:rPr>
      </w:pPr>
      <w:r>
        <w:rPr>
          <w:rFonts w:cs="Times New Roman"/>
        </w:rPr>
        <w:t xml:space="preserve">IV. THỜI GIAN VÀ TIẾN ĐỘ </w:t>
      </w:r>
      <w:r w:rsidR="00921326">
        <w:rPr>
          <w:rFonts w:cs="Times New Roman"/>
        </w:rPr>
        <w:t>THỰC HIỆN</w:t>
      </w:r>
    </w:p>
    <w:p w14:paraId="22F3FE5F" w14:textId="77777777" w:rsidR="00524802" w:rsidRDefault="008512F1" w:rsidP="00524802">
      <w:pPr>
        <w:spacing w:before="240" w:after="0" w:line="276" w:lineRule="auto"/>
        <w:ind w:hanging="3"/>
        <w:jc w:val="left"/>
        <w:rPr>
          <w:rFonts w:cs="Times New Roman"/>
        </w:rPr>
      </w:pPr>
      <w:r w:rsidRPr="00030C06">
        <w:rPr>
          <w:rFonts w:cs="Times New Roman"/>
        </w:rPr>
        <w:t>I</w:t>
      </w:r>
      <w:r w:rsidR="00524802" w:rsidRPr="00030C06">
        <w:rPr>
          <w:rFonts w:cs="Times New Roman"/>
        </w:rPr>
        <w:t>V. TỔ CHỨC THỰC HIỆN</w:t>
      </w:r>
    </w:p>
    <w:p w14:paraId="05724FB1" w14:textId="77777777" w:rsidR="00030C06" w:rsidRPr="00030C06" w:rsidRDefault="00030C06" w:rsidP="00524802">
      <w:pPr>
        <w:spacing w:before="240" w:after="0" w:line="276" w:lineRule="auto"/>
        <w:ind w:hanging="3"/>
        <w:jc w:val="left"/>
        <w:rPr>
          <w:rFonts w:cs="Times New Roman"/>
        </w:rPr>
      </w:pPr>
      <w:r>
        <w:rPr>
          <w:rFonts w:cs="Times New Roman"/>
        </w:rPr>
        <w:t xml:space="preserve">KẾT LUẬN </w:t>
      </w:r>
    </w:p>
    <w:p w14:paraId="0D67F03A" w14:textId="77777777" w:rsidR="00524802" w:rsidRPr="00030C06" w:rsidRDefault="00524802" w:rsidP="00595359">
      <w:pPr>
        <w:autoSpaceDE w:val="0"/>
        <w:autoSpaceDN w:val="0"/>
        <w:spacing w:line="264" w:lineRule="auto"/>
        <w:jc w:val="left"/>
        <w:rPr>
          <w:rFonts w:cs="Times New Roman"/>
          <w:bCs/>
          <w:szCs w:val="28"/>
        </w:rPr>
      </w:pPr>
    </w:p>
    <w:p w14:paraId="67779A04" w14:textId="77777777" w:rsidR="00524802" w:rsidRDefault="00524802" w:rsidP="009F7EF1">
      <w:pPr>
        <w:autoSpaceDE w:val="0"/>
        <w:autoSpaceDN w:val="0"/>
        <w:spacing w:line="264" w:lineRule="auto"/>
        <w:jc w:val="center"/>
        <w:rPr>
          <w:rFonts w:cs="Times New Roman"/>
          <w:b/>
          <w:bCs/>
          <w:szCs w:val="28"/>
        </w:rPr>
      </w:pPr>
    </w:p>
    <w:p w14:paraId="725C6716" w14:textId="77777777" w:rsidR="00524802" w:rsidRDefault="00524802" w:rsidP="009F7EF1">
      <w:pPr>
        <w:autoSpaceDE w:val="0"/>
        <w:autoSpaceDN w:val="0"/>
        <w:spacing w:line="264" w:lineRule="auto"/>
        <w:jc w:val="center"/>
        <w:rPr>
          <w:rFonts w:cs="Times New Roman"/>
          <w:b/>
          <w:bCs/>
          <w:szCs w:val="28"/>
        </w:rPr>
      </w:pPr>
    </w:p>
    <w:p w14:paraId="5DEBBCD0" w14:textId="77777777" w:rsidR="00524802" w:rsidRDefault="00524802" w:rsidP="009F7EF1">
      <w:pPr>
        <w:autoSpaceDE w:val="0"/>
        <w:autoSpaceDN w:val="0"/>
        <w:spacing w:line="264" w:lineRule="auto"/>
        <w:jc w:val="center"/>
        <w:rPr>
          <w:rFonts w:cs="Times New Roman"/>
          <w:b/>
          <w:bCs/>
          <w:szCs w:val="28"/>
        </w:rPr>
      </w:pPr>
    </w:p>
    <w:p w14:paraId="37B7614A" w14:textId="77777777" w:rsidR="00524802" w:rsidRDefault="00524802" w:rsidP="009F7EF1">
      <w:pPr>
        <w:autoSpaceDE w:val="0"/>
        <w:autoSpaceDN w:val="0"/>
        <w:spacing w:line="264" w:lineRule="auto"/>
        <w:jc w:val="center"/>
        <w:rPr>
          <w:rFonts w:cs="Times New Roman"/>
          <w:b/>
          <w:bCs/>
          <w:szCs w:val="28"/>
        </w:rPr>
      </w:pPr>
    </w:p>
    <w:p w14:paraId="111C12AD" w14:textId="77777777" w:rsidR="00524802" w:rsidRDefault="00524802" w:rsidP="009F7EF1">
      <w:pPr>
        <w:autoSpaceDE w:val="0"/>
        <w:autoSpaceDN w:val="0"/>
        <w:spacing w:line="264" w:lineRule="auto"/>
        <w:jc w:val="center"/>
        <w:rPr>
          <w:rFonts w:cs="Times New Roman"/>
          <w:b/>
          <w:bCs/>
          <w:szCs w:val="28"/>
        </w:rPr>
      </w:pPr>
    </w:p>
    <w:p w14:paraId="7D053290" w14:textId="77777777" w:rsidR="00524802" w:rsidRDefault="00524802" w:rsidP="009F7EF1">
      <w:pPr>
        <w:autoSpaceDE w:val="0"/>
        <w:autoSpaceDN w:val="0"/>
        <w:spacing w:line="264" w:lineRule="auto"/>
        <w:jc w:val="center"/>
        <w:rPr>
          <w:rFonts w:cs="Times New Roman"/>
          <w:b/>
          <w:bCs/>
          <w:szCs w:val="28"/>
        </w:rPr>
      </w:pPr>
    </w:p>
    <w:p w14:paraId="4B71B599" w14:textId="77777777" w:rsidR="00524802" w:rsidRDefault="00524802" w:rsidP="009F7EF1">
      <w:pPr>
        <w:autoSpaceDE w:val="0"/>
        <w:autoSpaceDN w:val="0"/>
        <w:spacing w:line="264" w:lineRule="auto"/>
        <w:jc w:val="center"/>
        <w:rPr>
          <w:rFonts w:cs="Times New Roman"/>
          <w:b/>
          <w:bCs/>
          <w:szCs w:val="28"/>
        </w:rPr>
      </w:pPr>
    </w:p>
    <w:p w14:paraId="64508F03" w14:textId="77777777" w:rsidR="006D51E2" w:rsidRDefault="006D51E2" w:rsidP="009F7EF1">
      <w:pPr>
        <w:autoSpaceDE w:val="0"/>
        <w:autoSpaceDN w:val="0"/>
        <w:spacing w:line="264" w:lineRule="auto"/>
        <w:jc w:val="center"/>
        <w:rPr>
          <w:rFonts w:cs="Times New Roman"/>
          <w:b/>
          <w:bCs/>
          <w:szCs w:val="28"/>
        </w:rPr>
      </w:pPr>
    </w:p>
    <w:p w14:paraId="018B5D88" w14:textId="77777777" w:rsidR="00524802" w:rsidRDefault="00524802" w:rsidP="00524802">
      <w:pPr>
        <w:autoSpaceDE w:val="0"/>
        <w:autoSpaceDN w:val="0"/>
        <w:spacing w:line="264" w:lineRule="auto"/>
        <w:jc w:val="center"/>
        <w:rPr>
          <w:rFonts w:cs="Times New Roman"/>
          <w:b/>
          <w:bCs/>
          <w:szCs w:val="28"/>
        </w:rPr>
      </w:pPr>
      <w:bookmarkStart w:id="0" w:name="_Hlk113176526"/>
      <w:r>
        <w:rPr>
          <w:rFonts w:cs="Times New Roman"/>
          <w:b/>
          <w:bCs/>
          <w:szCs w:val="28"/>
        </w:rPr>
        <w:lastRenderedPageBreak/>
        <w:t>PHẦN THỨ NHẤT</w:t>
      </w:r>
      <w:r w:rsidRPr="00D7436E">
        <w:rPr>
          <w:rFonts w:cs="Times New Roman"/>
          <w:b/>
          <w:bCs/>
          <w:szCs w:val="28"/>
        </w:rPr>
        <w:br/>
      </w:r>
      <w:r>
        <w:rPr>
          <w:rFonts w:cs="Times New Roman"/>
          <w:b/>
          <w:bCs/>
          <w:szCs w:val="28"/>
        </w:rPr>
        <w:t>SỰ CẦN THIẾ</w:t>
      </w:r>
      <w:r w:rsidR="00030C06">
        <w:rPr>
          <w:rFonts w:cs="Times New Roman"/>
          <w:b/>
          <w:bCs/>
          <w:szCs w:val="28"/>
        </w:rPr>
        <w:t>T VÀ CƠ SỞ PHÁP LÝ</w:t>
      </w:r>
    </w:p>
    <w:p w14:paraId="5A8FCC0C" w14:textId="77777777" w:rsidR="00524802" w:rsidRDefault="008512F1" w:rsidP="00A13AF2">
      <w:pPr>
        <w:ind w:firstLine="426"/>
        <w:jc w:val="left"/>
        <w:rPr>
          <w:rFonts w:cs="Times New Roman"/>
          <w:b/>
          <w:bCs/>
          <w:szCs w:val="28"/>
        </w:rPr>
      </w:pPr>
      <w:r>
        <w:rPr>
          <w:rFonts w:cs="Times New Roman"/>
          <w:b/>
          <w:bCs/>
          <w:szCs w:val="28"/>
        </w:rPr>
        <w:t>1</w:t>
      </w:r>
      <w:r w:rsidR="00140FCE">
        <w:rPr>
          <w:rFonts w:cs="Times New Roman"/>
          <w:b/>
          <w:bCs/>
          <w:szCs w:val="28"/>
        </w:rPr>
        <w:t>. SỰ CẦN THIẾT</w:t>
      </w:r>
    </w:p>
    <w:p w14:paraId="5993D78E" w14:textId="77777777" w:rsidR="00212983" w:rsidRDefault="00140FCE" w:rsidP="00A13AF2">
      <w:pPr>
        <w:ind w:firstLine="426"/>
        <w:rPr>
          <w:bCs/>
        </w:rPr>
      </w:pPr>
      <w:r w:rsidRPr="00140FCE">
        <w:rPr>
          <w:bCs/>
        </w:rPr>
        <w:t xml:space="preserve">Trong thời </w:t>
      </w:r>
      <w:r>
        <w:rPr>
          <w:bCs/>
        </w:rPr>
        <w:t xml:space="preserve">qua cũng như hiện </w:t>
      </w:r>
      <w:r w:rsidR="00F52378">
        <w:rPr>
          <w:bCs/>
        </w:rPr>
        <w:t xml:space="preserve">nay </w:t>
      </w:r>
      <w:r w:rsidR="00212983">
        <w:rPr>
          <w:bCs/>
        </w:rPr>
        <w:t xml:space="preserve">trên địa bàn </w:t>
      </w:r>
      <w:r w:rsidR="00A776CC">
        <w:rPr>
          <w:bCs/>
        </w:rPr>
        <w:t>t</w:t>
      </w:r>
      <w:r w:rsidR="0090390D">
        <w:rPr>
          <w:bCs/>
        </w:rPr>
        <w:t>ỉnh Đồng Nai</w:t>
      </w:r>
      <w:r w:rsidR="00A776CC">
        <w:rPr>
          <w:bCs/>
        </w:rPr>
        <w:t xml:space="preserve"> đã xảy ra các vấn đề </w:t>
      </w:r>
      <w:r>
        <w:rPr>
          <w:bCs/>
        </w:rPr>
        <w:t xml:space="preserve">chiếm dụng </w:t>
      </w:r>
      <w:r w:rsidR="00F52378">
        <w:rPr>
          <w:bCs/>
        </w:rPr>
        <w:t>chai khí dầu mỏ hóa lỏng (Liquefied Petroleum Gas; viết tắt: LPG) trái phép, sang chiết LPG chai và vận chuyển không đúng quy cách, không đảm bảo yêu cầu quy chuẩn kỹ thuật</w:t>
      </w:r>
      <w:r w:rsidR="00271F43">
        <w:rPr>
          <w:bCs/>
        </w:rPr>
        <w:t xml:space="preserve">,có nguy cơ cao gây ra cháy nổ, mất an toàn trong quá trình vận chuyển và sử dụng, ảnh hưởng xấu đến môi trường cũng như gây thiệt hại cho các doanh nghiệp, thương nhân sở hữu, kinh doanh LPG chân chính và gây thất thu thuế của nhà nước. </w:t>
      </w:r>
    </w:p>
    <w:p w14:paraId="17C136CF" w14:textId="77777777" w:rsidR="00212983" w:rsidRDefault="00212983" w:rsidP="00A13AF2">
      <w:pPr>
        <w:ind w:firstLine="426"/>
        <w:rPr>
          <w:bCs/>
        </w:rPr>
      </w:pPr>
      <w:r>
        <w:rPr>
          <w:bCs/>
        </w:rPr>
        <w:t xml:space="preserve">     Với tình trạng trên, các doanh nghiệp, thương nhân đang phải </w:t>
      </w:r>
      <w:r w:rsidR="001346FF">
        <w:rPr>
          <w:bCs/>
        </w:rPr>
        <w:t xml:space="preserve">tự </w:t>
      </w:r>
      <w:r>
        <w:rPr>
          <w:bCs/>
        </w:rPr>
        <w:t>thực hiện việc lập sổ theo dõi hoặc cơ sở dữ liệu điện tử ứng dụng công nghệ thông tin để theo dõi LPG chai, với các thông tin: chủ sở hữu, loại chai, số seri chai, hạn kiểm định</w:t>
      </w:r>
      <w:r w:rsidR="00941E40">
        <w:rPr>
          <w:bCs/>
        </w:rPr>
        <w:t xml:space="preserve">, tên và địa chỉ thương nhân mua LPG chai, khách hàng sử dụng, ngày giao theo quy định tại Nghị định số 87/2018/NĐ-CP ngày 15/6/2018 của Chính phủ về quản lý kinh doanh khí. </w:t>
      </w:r>
      <w:r w:rsidR="001346FF">
        <w:rPr>
          <w:bCs/>
        </w:rPr>
        <w:t>Tuy nhiên, v</w:t>
      </w:r>
      <w:r w:rsidR="00941E40">
        <w:rPr>
          <w:bCs/>
        </w:rPr>
        <w:t>iệc ghi chép các thông tin nêu tên của các cơ sở kinh doanh LPG hầu như thực hiện thủ công gây mất nhiề</w:t>
      </w:r>
      <w:r w:rsidR="007F5653">
        <w:rPr>
          <w:bCs/>
        </w:rPr>
        <w:t>u thời</w:t>
      </w:r>
      <w:r w:rsidR="00941E40">
        <w:rPr>
          <w:bCs/>
        </w:rPr>
        <w:t xml:space="preserve"> gian và công sức. Đồng thời, Sở Công thương và các cơ quan quản lý nhà nước có liên quan gặp nhiều khó khăn trong việu kiểm tra thông tin, xác định nguồn gốc các LPG chai lưu thông trên thị trường</w:t>
      </w:r>
      <w:r w:rsidR="00A776CC">
        <w:rPr>
          <w:bCs/>
        </w:rPr>
        <w:t xml:space="preserve"> </w:t>
      </w:r>
      <w:r w:rsidR="007F5653">
        <w:rPr>
          <w:bCs/>
        </w:rPr>
        <w:t>và</w:t>
      </w:r>
      <w:r w:rsidR="003F703A">
        <w:rPr>
          <w:bCs/>
        </w:rPr>
        <w:t xml:space="preserve"> đến nay </w:t>
      </w:r>
      <w:r w:rsidR="00235621">
        <w:rPr>
          <w:bCs/>
        </w:rPr>
        <w:t xml:space="preserve">vẫn </w:t>
      </w:r>
      <w:r w:rsidR="003F703A">
        <w:rPr>
          <w:bCs/>
        </w:rPr>
        <w:t>chưa có giải pháp công nghệ nào có thể quản lý, kiểm tra tính xác thực của từng LPG chai, cũng như quản lý thông tin sổ theo dõi điện tử của các đơn vị sản xuất và kinh doanh khí.</w:t>
      </w:r>
    </w:p>
    <w:p w14:paraId="6A605CF7" w14:textId="386341BB" w:rsidR="003F703A" w:rsidRDefault="003F703A" w:rsidP="00A13AF2">
      <w:pPr>
        <w:ind w:firstLine="426"/>
        <w:rPr>
          <w:bCs/>
        </w:rPr>
      </w:pPr>
      <w:r>
        <w:rPr>
          <w:bCs/>
        </w:rPr>
        <w:t xml:space="preserve">      Do đó, việc lập </w:t>
      </w:r>
      <w:r w:rsidR="00C80E78">
        <w:rPr>
          <w:bCs/>
        </w:rPr>
        <w:t xml:space="preserve">và triển khai thực hiện </w:t>
      </w:r>
      <w:r>
        <w:rPr>
          <w:bCs/>
        </w:rPr>
        <w:t>Đề án</w:t>
      </w:r>
      <w:r w:rsidR="00DA798B">
        <w:rPr>
          <w:bCs/>
        </w:rPr>
        <w:t>:</w:t>
      </w:r>
      <w:r w:rsidR="00F64767">
        <w:rPr>
          <w:bCs/>
        </w:rPr>
        <w:t xml:space="preserve"> </w:t>
      </w:r>
      <w:r w:rsidR="007F5653" w:rsidRPr="00776BF9">
        <w:rPr>
          <w:bCs/>
        </w:rPr>
        <w:t>“</w:t>
      </w:r>
      <w:r w:rsidR="00776BF9">
        <w:t xml:space="preserve">Lập cơ sở dữ liệu điện tử ứng dụng công nghệ thông tin trong việc quản lý nạp LPG vào chai LPG tại </w:t>
      </w:r>
      <w:r w:rsidR="00776BF9" w:rsidRPr="00776BF9">
        <w:t>trạm nạp</w:t>
      </w:r>
      <w:r w:rsidR="00C80E78" w:rsidRPr="00776BF9">
        <w:rPr>
          <w:bCs/>
        </w:rPr>
        <w:t xml:space="preserve">” </w:t>
      </w:r>
      <w:r w:rsidR="00C80E78" w:rsidRPr="00C80E78">
        <w:rPr>
          <w:bCs/>
        </w:rPr>
        <w:t xml:space="preserve">nhằm </w:t>
      </w:r>
      <w:r w:rsidRPr="00C80E78">
        <w:rPr>
          <w:bCs/>
        </w:rPr>
        <w:t xml:space="preserve">phục vụ công tác quản lý nhà nước, </w:t>
      </w:r>
      <w:r w:rsidR="00C80E78" w:rsidRPr="00C80E78">
        <w:rPr>
          <w:bCs/>
        </w:rPr>
        <w:t xml:space="preserve">phòng </w:t>
      </w:r>
      <w:r w:rsidRPr="00C80E78">
        <w:rPr>
          <w:bCs/>
        </w:rPr>
        <w:t>chống gian lận thương mại, cũng như tạ</w:t>
      </w:r>
      <w:r w:rsidR="00235621">
        <w:rPr>
          <w:bCs/>
        </w:rPr>
        <w:t>o môi trường</w:t>
      </w:r>
      <w:r w:rsidR="00F64767">
        <w:rPr>
          <w:bCs/>
        </w:rPr>
        <w:t xml:space="preserve"> </w:t>
      </w:r>
      <w:r w:rsidR="00235621">
        <w:rPr>
          <w:bCs/>
        </w:rPr>
        <w:t xml:space="preserve">cho sự </w:t>
      </w:r>
      <w:r w:rsidRPr="00C80E78">
        <w:rPr>
          <w:bCs/>
        </w:rPr>
        <w:t>cạnh tranh lành mạnh giữa các đơn vị sản xuất, kinh doanh LPG chai</w:t>
      </w:r>
      <w:r w:rsidR="001346FF" w:rsidRPr="00C80E78">
        <w:rPr>
          <w:bCs/>
        </w:rPr>
        <w:t xml:space="preserve">, bảo đảm an toàn, phòng chống cháy nổ, bảo vệ quyền lợi và sức khỏe của người </w:t>
      </w:r>
      <w:r w:rsidR="001346FF">
        <w:rPr>
          <w:bCs/>
        </w:rPr>
        <w:t xml:space="preserve">tiêu dùng là rất cần thiết và cấp bách. </w:t>
      </w:r>
    </w:p>
    <w:p w14:paraId="0DDB71A9" w14:textId="77777777" w:rsidR="00AE20C1" w:rsidRDefault="008512F1" w:rsidP="00A13AF2">
      <w:pPr>
        <w:ind w:firstLine="426"/>
        <w:rPr>
          <w:bCs/>
        </w:rPr>
      </w:pPr>
      <w:r>
        <w:rPr>
          <w:rFonts w:cs="Times New Roman"/>
          <w:b/>
          <w:bCs/>
          <w:szCs w:val="28"/>
        </w:rPr>
        <w:t>2</w:t>
      </w:r>
      <w:r w:rsidR="00AE20C1">
        <w:rPr>
          <w:rFonts w:cs="Times New Roman"/>
          <w:b/>
          <w:bCs/>
          <w:szCs w:val="28"/>
        </w:rPr>
        <w:t>. CƠ SỞ PHÁP LÝ LẬP ĐỀ ÁN</w:t>
      </w:r>
    </w:p>
    <w:p w14:paraId="36A41286" w14:textId="77777777" w:rsidR="00CE0EE5" w:rsidRPr="00D7436E" w:rsidRDefault="00CE0EE5" w:rsidP="00A13AF2">
      <w:pPr>
        <w:ind w:firstLine="426"/>
        <w:rPr>
          <w:rFonts w:cs="Times New Roman"/>
          <w:iCs/>
          <w:color w:val="000000" w:themeColor="text1"/>
          <w:szCs w:val="28"/>
        </w:rPr>
      </w:pPr>
      <w:bookmarkStart w:id="1" w:name="_Hlk52108255"/>
      <w:r w:rsidRPr="00D7436E">
        <w:rPr>
          <w:rFonts w:cs="Times New Roman"/>
          <w:iCs/>
          <w:color w:val="000000" w:themeColor="text1"/>
          <w:szCs w:val="28"/>
        </w:rPr>
        <w:t>- Căn cứ Nghị định số 87/2018/NĐ-CP ngày 15 tháng 6 năm 2018 của Chính phủ về</w:t>
      </w:r>
      <w:r w:rsidR="000F36B9">
        <w:rPr>
          <w:rFonts w:cs="Times New Roman"/>
          <w:iCs/>
          <w:color w:val="000000" w:themeColor="text1"/>
          <w:szCs w:val="28"/>
        </w:rPr>
        <w:t xml:space="preserve"> kinh doanh khí;</w:t>
      </w:r>
    </w:p>
    <w:p w14:paraId="4F676603" w14:textId="77777777" w:rsidR="00EC118D" w:rsidRPr="00D7436E" w:rsidRDefault="00EC118D" w:rsidP="00A13AF2">
      <w:pPr>
        <w:ind w:firstLine="426"/>
        <w:rPr>
          <w:rFonts w:cs="Times New Roman"/>
          <w:iCs/>
          <w:color w:val="000000" w:themeColor="text1"/>
          <w:szCs w:val="28"/>
        </w:rPr>
      </w:pPr>
      <w:r w:rsidRPr="00D7436E">
        <w:rPr>
          <w:rFonts w:cs="Times New Roman"/>
          <w:iCs/>
          <w:color w:val="000000" w:themeColor="text1"/>
          <w:szCs w:val="28"/>
        </w:rPr>
        <w:t>- Căn cứ Nghị định số 99/2020/NĐ-CP ngày 26 tháng 8 năm 2020 của Chính Phủ quy định xử phạt vị phạm hành chính trong lĩnh vực dầu khí, kinh doanh xăng dầ</w:t>
      </w:r>
      <w:r w:rsidR="000F36B9">
        <w:rPr>
          <w:rFonts w:cs="Times New Roman"/>
          <w:iCs/>
          <w:color w:val="000000" w:themeColor="text1"/>
          <w:szCs w:val="28"/>
        </w:rPr>
        <w:t>u và khí;</w:t>
      </w:r>
    </w:p>
    <w:p w14:paraId="4CC157EE" w14:textId="77777777" w:rsidR="00EC118D" w:rsidRDefault="00EC118D" w:rsidP="00A13AF2">
      <w:pPr>
        <w:ind w:firstLine="426"/>
        <w:rPr>
          <w:rFonts w:cs="Times New Roman"/>
          <w:iCs/>
          <w:color w:val="000000" w:themeColor="text1"/>
          <w:szCs w:val="28"/>
        </w:rPr>
      </w:pPr>
      <w:r w:rsidRPr="00D7436E">
        <w:rPr>
          <w:rFonts w:cs="Times New Roman"/>
          <w:iCs/>
          <w:color w:val="000000" w:themeColor="text1"/>
          <w:szCs w:val="28"/>
        </w:rPr>
        <w:t>- Căn cứ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w:t>
      </w:r>
      <w:r w:rsidR="004A61F2">
        <w:rPr>
          <w:rFonts w:cs="Times New Roman"/>
          <w:iCs/>
          <w:color w:val="000000" w:themeColor="text1"/>
          <w:szCs w:val="28"/>
        </w:rPr>
        <w:t>u và khí;</w:t>
      </w:r>
    </w:p>
    <w:p w14:paraId="3057334F" w14:textId="77777777" w:rsidR="008D01C6" w:rsidRPr="00776BF9" w:rsidRDefault="008D01C6" w:rsidP="00A13AF2">
      <w:pPr>
        <w:ind w:firstLine="426"/>
        <w:rPr>
          <w:rFonts w:cs="Times New Roman"/>
          <w:iCs/>
          <w:szCs w:val="28"/>
        </w:rPr>
      </w:pPr>
      <w:r w:rsidRPr="00776BF9">
        <w:rPr>
          <w:rFonts w:cs="Times New Roman"/>
          <w:iCs/>
          <w:szCs w:val="28"/>
        </w:rPr>
        <w:lastRenderedPageBreak/>
        <w:t>- Căn cứ Quyết định số 100/QĐ-TTg ngày 19 tháng 01 năm 2019 của Thủy tướng Chính phủ phê duyệt Đề án triển khai áp dụng và quản hệ thống truy xuất nguồn gốc;</w:t>
      </w:r>
    </w:p>
    <w:p w14:paraId="1C581C1E" w14:textId="77777777" w:rsidR="00F36CF0" w:rsidRPr="00D7436E" w:rsidRDefault="00F36CF0" w:rsidP="00A13AF2">
      <w:pPr>
        <w:ind w:firstLine="426"/>
        <w:rPr>
          <w:rFonts w:cs="Times New Roman"/>
          <w:iCs/>
          <w:color w:val="000000" w:themeColor="text1"/>
          <w:szCs w:val="28"/>
        </w:rPr>
      </w:pPr>
      <w:r w:rsidRPr="00D7436E">
        <w:rPr>
          <w:rFonts w:cs="Times New Roman"/>
          <w:iCs/>
          <w:color w:val="000000" w:themeColor="text1"/>
          <w:szCs w:val="28"/>
        </w:rPr>
        <w:t>- Căn cứ Quyết định số 749/QĐ-TTg ngày 03 tháng 6 năm 2020 của Thủ tướng Chính phủ phê duyệt “Chương trình chuyển đổi số Quốc gia đến năm 2025, định hướng đế</w:t>
      </w:r>
      <w:r w:rsidR="004A61F2">
        <w:rPr>
          <w:rFonts w:cs="Times New Roman"/>
          <w:iCs/>
          <w:color w:val="000000" w:themeColor="text1"/>
          <w:szCs w:val="28"/>
        </w:rPr>
        <w:t>n năm 2030”;</w:t>
      </w:r>
    </w:p>
    <w:p w14:paraId="7B3B6A22" w14:textId="77777777" w:rsidR="007C77EE" w:rsidRPr="00D7436E" w:rsidRDefault="007C77EE" w:rsidP="00A13AF2">
      <w:pPr>
        <w:ind w:firstLine="426"/>
        <w:rPr>
          <w:rFonts w:cs="Times New Roman"/>
          <w:iCs/>
          <w:color w:val="000000" w:themeColor="text1"/>
          <w:szCs w:val="28"/>
        </w:rPr>
      </w:pPr>
      <w:r w:rsidRPr="00D7436E">
        <w:rPr>
          <w:rFonts w:cs="Times New Roman"/>
          <w:iCs/>
          <w:color w:val="000000" w:themeColor="text1"/>
          <w:szCs w:val="28"/>
        </w:rPr>
        <w:t>- Căn cứ Quyết định số 186/QĐ-BTTTT ngày 11 tháng 02 năm 2022 của Bộ trưởng Bộ Thông tin và Truyền thông phê duyệt Chương trình thúc đẩy phát triển và sử dụng các nền tảng số quốc gia phục vụ chuyển đổi số, phát triển chính phủ số, kinh tế số, xã hội số</w:t>
      </w:r>
      <w:r w:rsidR="004A61F2">
        <w:rPr>
          <w:rFonts w:cs="Times New Roman"/>
          <w:iCs/>
          <w:color w:val="000000" w:themeColor="text1"/>
          <w:szCs w:val="28"/>
        </w:rPr>
        <w:t>;</w:t>
      </w:r>
    </w:p>
    <w:p w14:paraId="3163A63E" w14:textId="1656261D" w:rsidR="004004D3" w:rsidRDefault="00CE0EE5" w:rsidP="00A13AF2">
      <w:pPr>
        <w:ind w:firstLine="426"/>
        <w:rPr>
          <w:rFonts w:cs="Times New Roman"/>
          <w:iCs/>
          <w:szCs w:val="28"/>
        </w:rPr>
      </w:pPr>
      <w:r w:rsidRPr="00C014A5">
        <w:rPr>
          <w:rFonts w:cs="Times New Roman"/>
          <w:iCs/>
          <w:szCs w:val="28"/>
        </w:rPr>
        <w:t xml:space="preserve">- </w:t>
      </w:r>
      <w:r w:rsidR="004004D3" w:rsidRPr="00C014A5">
        <w:rPr>
          <w:rFonts w:cs="Times New Roman"/>
          <w:iCs/>
          <w:szCs w:val="28"/>
        </w:rPr>
        <w:t>Căn cứ Kế hoạch số 278/KH-UBND ngày 27/12/2022 của UBND tỉnh Đồng Nai về việc triển khai thực hiện Nghị quyết số 05-NQ/TU ngày 28/03/2022 của Ban Chấp hành Đảng bộ tỉnh về Chuyển đổi số của tỉnh Đồng Nai đến năm 2025 định hướng đến năm 2030 của ngành công thương</w:t>
      </w:r>
      <w:r w:rsidR="00F64767">
        <w:rPr>
          <w:rFonts w:cs="Times New Roman"/>
          <w:iCs/>
          <w:szCs w:val="28"/>
        </w:rPr>
        <w:t>;</w:t>
      </w:r>
    </w:p>
    <w:p w14:paraId="7639D0F0" w14:textId="0B4936F9" w:rsidR="00F64767" w:rsidRPr="00F64767" w:rsidRDefault="00F64767" w:rsidP="00A13AF2">
      <w:pPr>
        <w:ind w:firstLine="426"/>
        <w:rPr>
          <w:rFonts w:cs="Times New Roman"/>
          <w:iCs/>
          <w:szCs w:val="28"/>
        </w:rPr>
      </w:pPr>
      <w:r>
        <w:rPr>
          <w:rFonts w:cs="Times New Roman"/>
          <w:iCs/>
          <w:szCs w:val="28"/>
        </w:rPr>
        <w:t xml:space="preserve">- Căn cứ </w:t>
      </w:r>
      <w:r>
        <w:rPr>
          <w:rFonts w:cs="Times New Roman"/>
          <w:szCs w:val="28"/>
          <w:lang w:val="vi-VN"/>
        </w:rPr>
        <w:t>Kế hoạch số 163/KH-UBND ngày 26/6/2023 của UBND tỉnh về chuyển đổi số tỉnh Đồng Nai năm 2023</w:t>
      </w:r>
      <w:r>
        <w:rPr>
          <w:rFonts w:cs="Times New Roman"/>
          <w:szCs w:val="28"/>
        </w:rPr>
        <w:t>.</w:t>
      </w:r>
    </w:p>
    <w:p w14:paraId="56ED7728" w14:textId="77777777" w:rsidR="00CF6E1F" w:rsidRDefault="00CF6E1F" w:rsidP="00A13AF2">
      <w:pPr>
        <w:ind w:firstLine="426"/>
        <w:rPr>
          <w:rFonts w:cs="Times New Roman"/>
          <w:iCs/>
          <w:color w:val="000000" w:themeColor="text1"/>
          <w:szCs w:val="28"/>
        </w:rPr>
      </w:pPr>
    </w:p>
    <w:p w14:paraId="6F01232D" w14:textId="77777777" w:rsidR="004A61F2" w:rsidRDefault="004A61F2" w:rsidP="00A13AF2">
      <w:pPr>
        <w:autoSpaceDE w:val="0"/>
        <w:autoSpaceDN w:val="0"/>
        <w:spacing w:line="264" w:lineRule="auto"/>
        <w:ind w:firstLine="426"/>
        <w:jc w:val="left"/>
        <w:rPr>
          <w:rFonts w:cs="Times New Roman"/>
          <w:b/>
          <w:bCs/>
          <w:szCs w:val="28"/>
        </w:rPr>
      </w:pPr>
    </w:p>
    <w:p w14:paraId="19AF79E6" w14:textId="77777777" w:rsidR="00A13AF2" w:rsidRDefault="00A13AF2" w:rsidP="00A13AF2">
      <w:pPr>
        <w:autoSpaceDE w:val="0"/>
        <w:autoSpaceDN w:val="0"/>
        <w:spacing w:line="264" w:lineRule="auto"/>
        <w:ind w:firstLine="426"/>
        <w:jc w:val="center"/>
        <w:rPr>
          <w:rFonts w:cs="Times New Roman"/>
          <w:b/>
          <w:bCs/>
          <w:szCs w:val="28"/>
        </w:rPr>
      </w:pPr>
    </w:p>
    <w:p w14:paraId="7BE42C77" w14:textId="77777777" w:rsidR="00A13AF2" w:rsidRDefault="00A13AF2" w:rsidP="00A13AF2">
      <w:pPr>
        <w:autoSpaceDE w:val="0"/>
        <w:autoSpaceDN w:val="0"/>
        <w:spacing w:line="264" w:lineRule="auto"/>
        <w:ind w:firstLine="426"/>
        <w:jc w:val="center"/>
        <w:rPr>
          <w:rFonts w:cs="Times New Roman"/>
          <w:b/>
          <w:bCs/>
          <w:szCs w:val="28"/>
        </w:rPr>
      </w:pPr>
    </w:p>
    <w:p w14:paraId="7B8ACF1B" w14:textId="77777777" w:rsidR="00A13AF2" w:rsidRDefault="00A13AF2" w:rsidP="00A13AF2">
      <w:pPr>
        <w:autoSpaceDE w:val="0"/>
        <w:autoSpaceDN w:val="0"/>
        <w:spacing w:line="264" w:lineRule="auto"/>
        <w:ind w:firstLine="426"/>
        <w:jc w:val="center"/>
        <w:rPr>
          <w:rFonts w:cs="Times New Roman"/>
          <w:b/>
          <w:bCs/>
          <w:szCs w:val="28"/>
        </w:rPr>
      </w:pPr>
    </w:p>
    <w:p w14:paraId="17384502" w14:textId="77777777" w:rsidR="00A13AF2" w:rsidRDefault="00A13AF2" w:rsidP="00A13AF2">
      <w:pPr>
        <w:autoSpaceDE w:val="0"/>
        <w:autoSpaceDN w:val="0"/>
        <w:spacing w:line="264" w:lineRule="auto"/>
        <w:ind w:firstLine="426"/>
        <w:jc w:val="center"/>
        <w:rPr>
          <w:rFonts w:cs="Times New Roman"/>
          <w:b/>
          <w:bCs/>
          <w:szCs w:val="28"/>
        </w:rPr>
      </w:pPr>
    </w:p>
    <w:p w14:paraId="64BC1D7D" w14:textId="77777777" w:rsidR="00A13AF2" w:rsidRDefault="00A13AF2" w:rsidP="00A13AF2">
      <w:pPr>
        <w:autoSpaceDE w:val="0"/>
        <w:autoSpaceDN w:val="0"/>
        <w:spacing w:line="264" w:lineRule="auto"/>
        <w:ind w:firstLine="426"/>
        <w:jc w:val="center"/>
        <w:rPr>
          <w:rFonts w:cs="Times New Roman"/>
          <w:b/>
          <w:bCs/>
          <w:szCs w:val="28"/>
        </w:rPr>
      </w:pPr>
    </w:p>
    <w:p w14:paraId="1FC4345B" w14:textId="77777777" w:rsidR="00A13AF2" w:rsidRDefault="00A13AF2" w:rsidP="00A13AF2">
      <w:pPr>
        <w:autoSpaceDE w:val="0"/>
        <w:autoSpaceDN w:val="0"/>
        <w:spacing w:line="264" w:lineRule="auto"/>
        <w:ind w:firstLine="426"/>
        <w:jc w:val="center"/>
        <w:rPr>
          <w:rFonts w:cs="Times New Roman"/>
          <w:b/>
          <w:bCs/>
          <w:szCs w:val="28"/>
        </w:rPr>
      </w:pPr>
    </w:p>
    <w:p w14:paraId="451948C5" w14:textId="77777777" w:rsidR="00A13AF2" w:rsidRDefault="00A13AF2" w:rsidP="00A13AF2">
      <w:pPr>
        <w:autoSpaceDE w:val="0"/>
        <w:autoSpaceDN w:val="0"/>
        <w:spacing w:line="264" w:lineRule="auto"/>
        <w:ind w:firstLine="426"/>
        <w:jc w:val="center"/>
        <w:rPr>
          <w:rFonts w:cs="Times New Roman"/>
          <w:b/>
          <w:bCs/>
          <w:szCs w:val="28"/>
        </w:rPr>
      </w:pPr>
    </w:p>
    <w:p w14:paraId="760992DE" w14:textId="77777777" w:rsidR="00A13AF2" w:rsidRDefault="00A13AF2" w:rsidP="00A13AF2">
      <w:pPr>
        <w:autoSpaceDE w:val="0"/>
        <w:autoSpaceDN w:val="0"/>
        <w:spacing w:line="264" w:lineRule="auto"/>
        <w:ind w:firstLine="426"/>
        <w:jc w:val="center"/>
        <w:rPr>
          <w:rFonts w:cs="Times New Roman"/>
          <w:b/>
          <w:bCs/>
          <w:szCs w:val="28"/>
        </w:rPr>
      </w:pPr>
    </w:p>
    <w:p w14:paraId="68543EAA" w14:textId="77777777" w:rsidR="00A13AF2" w:rsidRDefault="00A13AF2" w:rsidP="00A13AF2">
      <w:pPr>
        <w:autoSpaceDE w:val="0"/>
        <w:autoSpaceDN w:val="0"/>
        <w:spacing w:line="264" w:lineRule="auto"/>
        <w:ind w:firstLine="426"/>
        <w:jc w:val="center"/>
        <w:rPr>
          <w:rFonts w:cs="Times New Roman"/>
          <w:b/>
          <w:bCs/>
          <w:szCs w:val="28"/>
        </w:rPr>
      </w:pPr>
    </w:p>
    <w:p w14:paraId="02F4EEE1" w14:textId="77777777" w:rsidR="00A13AF2" w:rsidRDefault="00A13AF2" w:rsidP="00A13AF2">
      <w:pPr>
        <w:autoSpaceDE w:val="0"/>
        <w:autoSpaceDN w:val="0"/>
        <w:spacing w:line="264" w:lineRule="auto"/>
        <w:ind w:firstLine="426"/>
        <w:jc w:val="center"/>
        <w:rPr>
          <w:rFonts w:cs="Times New Roman"/>
          <w:b/>
          <w:bCs/>
          <w:szCs w:val="28"/>
        </w:rPr>
      </w:pPr>
    </w:p>
    <w:p w14:paraId="097CEF87" w14:textId="77777777" w:rsidR="00A13AF2" w:rsidRDefault="00A13AF2" w:rsidP="00A13AF2">
      <w:pPr>
        <w:autoSpaceDE w:val="0"/>
        <w:autoSpaceDN w:val="0"/>
        <w:spacing w:line="264" w:lineRule="auto"/>
        <w:ind w:firstLine="426"/>
        <w:jc w:val="center"/>
        <w:rPr>
          <w:rFonts w:cs="Times New Roman"/>
          <w:b/>
          <w:bCs/>
          <w:szCs w:val="28"/>
        </w:rPr>
      </w:pPr>
    </w:p>
    <w:p w14:paraId="18FDD3F5" w14:textId="77777777" w:rsidR="00A13AF2" w:rsidRDefault="00A13AF2" w:rsidP="00A13AF2">
      <w:pPr>
        <w:autoSpaceDE w:val="0"/>
        <w:autoSpaceDN w:val="0"/>
        <w:spacing w:line="264" w:lineRule="auto"/>
        <w:ind w:firstLine="426"/>
        <w:jc w:val="center"/>
        <w:rPr>
          <w:rFonts w:cs="Times New Roman"/>
          <w:b/>
          <w:bCs/>
          <w:szCs w:val="28"/>
        </w:rPr>
      </w:pPr>
    </w:p>
    <w:p w14:paraId="5CB9142B" w14:textId="77777777" w:rsidR="00A13AF2" w:rsidRDefault="00A13AF2" w:rsidP="00A13AF2">
      <w:pPr>
        <w:autoSpaceDE w:val="0"/>
        <w:autoSpaceDN w:val="0"/>
        <w:spacing w:line="264" w:lineRule="auto"/>
        <w:ind w:firstLine="426"/>
        <w:jc w:val="center"/>
        <w:rPr>
          <w:rFonts w:cs="Times New Roman"/>
          <w:b/>
          <w:bCs/>
          <w:szCs w:val="28"/>
        </w:rPr>
      </w:pPr>
    </w:p>
    <w:p w14:paraId="43478CBA" w14:textId="77777777" w:rsidR="00A13AF2" w:rsidRDefault="00A13AF2" w:rsidP="00A13AF2">
      <w:pPr>
        <w:autoSpaceDE w:val="0"/>
        <w:autoSpaceDN w:val="0"/>
        <w:spacing w:line="264" w:lineRule="auto"/>
        <w:ind w:firstLine="426"/>
        <w:jc w:val="center"/>
        <w:rPr>
          <w:rFonts w:cs="Times New Roman"/>
          <w:b/>
          <w:bCs/>
          <w:szCs w:val="28"/>
        </w:rPr>
      </w:pPr>
    </w:p>
    <w:p w14:paraId="2AEE884C" w14:textId="77777777" w:rsidR="00C014A5" w:rsidRDefault="00C014A5" w:rsidP="00A13AF2">
      <w:pPr>
        <w:autoSpaceDE w:val="0"/>
        <w:autoSpaceDN w:val="0"/>
        <w:spacing w:line="264" w:lineRule="auto"/>
        <w:ind w:firstLine="426"/>
        <w:jc w:val="center"/>
        <w:rPr>
          <w:rFonts w:cs="Times New Roman"/>
          <w:b/>
          <w:bCs/>
          <w:szCs w:val="28"/>
        </w:rPr>
      </w:pPr>
    </w:p>
    <w:p w14:paraId="61F05B2A" w14:textId="77777777" w:rsidR="004A61F2" w:rsidRDefault="004A61F2" w:rsidP="00A13AF2">
      <w:pPr>
        <w:autoSpaceDE w:val="0"/>
        <w:autoSpaceDN w:val="0"/>
        <w:spacing w:line="264" w:lineRule="auto"/>
        <w:ind w:firstLine="426"/>
        <w:jc w:val="center"/>
        <w:rPr>
          <w:rFonts w:cs="Times New Roman"/>
          <w:b/>
          <w:bCs/>
          <w:szCs w:val="28"/>
        </w:rPr>
      </w:pPr>
      <w:r>
        <w:rPr>
          <w:rFonts w:cs="Times New Roman"/>
          <w:b/>
          <w:bCs/>
          <w:szCs w:val="28"/>
        </w:rPr>
        <w:lastRenderedPageBreak/>
        <w:t>PHẦN THỨ HAI</w:t>
      </w:r>
    </w:p>
    <w:p w14:paraId="5CE64ED8" w14:textId="77777777" w:rsidR="004A61F2" w:rsidRDefault="004A61F2" w:rsidP="00A13AF2">
      <w:pPr>
        <w:autoSpaceDE w:val="0"/>
        <w:autoSpaceDN w:val="0"/>
        <w:spacing w:line="264" w:lineRule="auto"/>
        <w:ind w:firstLine="426"/>
        <w:jc w:val="center"/>
        <w:rPr>
          <w:rFonts w:cs="Times New Roman"/>
          <w:b/>
          <w:bCs/>
          <w:szCs w:val="28"/>
        </w:rPr>
      </w:pPr>
      <w:r>
        <w:rPr>
          <w:rFonts w:cs="Times New Roman"/>
          <w:b/>
          <w:bCs/>
          <w:szCs w:val="28"/>
        </w:rPr>
        <w:t xml:space="preserve">HIỆN TRẠNG HOẠT ĐỘNG SẢN XUẤT KINH DOANH LPG CHAI TRÊN ĐỊA BÀN </w:t>
      </w:r>
      <w:r w:rsidR="0090390D">
        <w:rPr>
          <w:rFonts w:cs="Times New Roman"/>
          <w:b/>
          <w:bCs/>
          <w:szCs w:val="28"/>
        </w:rPr>
        <w:t>TỈNH ĐỒNG NAI</w:t>
      </w:r>
    </w:p>
    <w:p w14:paraId="0A6BA697" w14:textId="77777777" w:rsidR="004A61F2" w:rsidRPr="00D7436E" w:rsidRDefault="00167D3B" w:rsidP="00A13AF2">
      <w:pPr>
        <w:ind w:firstLine="426"/>
        <w:rPr>
          <w:b/>
          <w:bCs/>
        </w:rPr>
      </w:pPr>
      <w:r>
        <w:rPr>
          <w:b/>
          <w:bCs/>
        </w:rPr>
        <w:t>1. HIỆN TRẠNG</w:t>
      </w:r>
    </w:p>
    <w:p w14:paraId="3C2644F6" w14:textId="1D7A503D" w:rsidR="00CD1B70" w:rsidRPr="00CD1B70" w:rsidRDefault="00CD1B70" w:rsidP="00CD1B70">
      <w:pPr>
        <w:ind w:firstLine="426"/>
        <w:rPr>
          <w:rFonts w:cs="Times New Roman"/>
          <w:szCs w:val="28"/>
        </w:rPr>
      </w:pPr>
      <w:r w:rsidRPr="00CD1B70">
        <w:rPr>
          <w:rFonts w:cs="Times New Roman"/>
          <w:szCs w:val="28"/>
        </w:rPr>
        <w:t>Về khí đốt, hiện trên địa bàn tỉnh có 09 kho chứa LPG (06 kho đầu mối và 03 kho tuyến sau), với 3</w:t>
      </w:r>
      <w:r w:rsidR="00F64767">
        <w:rPr>
          <w:rFonts w:cs="Times New Roman"/>
          <w:szCs w:val="28"/>
        </w:rPr>
        <w:t>4</w:t>
      </w:r>
      <w:r w:rsidRPr="00CD1B70">
        <w:rPr>
          <w:rFonts w:cs="Times New Roman"/>
          <w:szCs w:val="28"/>
        </w:rPr>
        <w:t xml:space="preserve"> thương nhân kinh doanh mua bán khí và 20 trạm chiết nạp LPG vào chai, xe bồn và 518 cửa hàng đủ điều kiện bán lẻ LPG chai được cơ quan có thẩm quyền cấp Giấy chứng nhận đủ điều kiện theo quy định tại Nghị định số 87/2018/NĐ-CP của Chính phủ.</w:t>
      </w:r>
    </w:p>
    <w:p w14:paraId="206CED2B" w14:textId="77777777" w:rsidR="00CD1B70" w:rsidRPr="00CD1B70" w:rsidRDefault="00CD1B70" w:rsidP="00CD1B70">
      <w:pPr>
        <w:ind w:firstLine="426"/>
        <w:rPr>
          <w:rFonts w:cs="Times New Roman"/>
          <w:szCs w:val="28"/>
        </w:rPr>
      </w:pPr>
      <w:r w:rsidRPr="00CD1B70">
        <w:rPr>
          <w:rFonts w:cs="Times New Roman"/>
          <w:szCs w:val="28"/>
        </w:rPr>
        <w:t xml:space="preserve">Ngoài ra còn có 01 Xí nghiệp phân phối khí thấp áp Nhơn Trạch tại KCN Vinatex Tân Tạo, xã Phước An, huyện Nhơn Trạch để phân phối khí cho các nhà máy sản xuất tại các KCN trên địa bàn huyện Nhơn Trạch. </w:t>
      </w:r>
    </w:p>
    <w:p w14:paraId="3566A07A" w14:textId="10D0417C" w:rsidR="00EB5009" w:rsidRPr="00CD1B70" w:rsidRDefault="00EB5009" w:rsidP="00CD1B70">
      <w:pPr>
        <w:ind w:firstLine="426"/>
        <w:rPr>
          <w:b/>
          <w:bCs/>
        </w:rPr>
      </w:pPr>
      <w:r w:rsidRPr="00CD1B70">
        <w:rPr>
          <w:b/>
          <w:bCs/>
        </w:rPr>
        <w:t>Hệ thống sản xuất, kinh doanh LPG chai trên đị</w:t>
      </w:r>
      <w:r w:rsidR="00A13AF2" w:rsidRPr="00CD1B70">
        <w:rPr>
          <w:b/>
          <w:bCs/>
        </w:rPr>
        <w:t>a bàn tỉnh</w:t>
      </w:r>
    </w:p>
    <w:p w14:paraId="3D273CD7" w14:textId="0268424D" w:rsidR="00EB5009" w:rsidRPr="00D7436E" w:rsidRDefault="0061458A" w:rsidP="00EB5009">
      <w:pPr>
        <w:spacing w:line="264" w:lineRule="auto"/>
        <w:ind w:firstLine="624"/>
      </w:pPr>
      <w:r>
        <w:rPr>
          <w:noProof/>
        </w:rPr>
        <mc:AlternateContent>
          <mc:Choice Requires="wps">
            <w:drawing>
              <wp:anchor distT="0" distB="0" distL="114300" distR="114300" simplePos="0" relativeHeight="251674624" behindDoc="0" locked="0" layoutInCell="1" allowOverlap="1" wp14:anchorId="2C3976C8" wp14:editId="141B9D25">
                <wp:simplePos x="0" y="0"/>
                <wp:positionH relativeFrom="column">
                  <wp:posOffset>3824605</wp:posOffset>
                </wp:positionH>
                <wp:positionV relativeFrom="paragraph">
                  <wp:posOffset>127000</wp:posOffset>
                </wp:positionV>
                <wp:extent cx="1842770" cy="942340"/>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770" cy="942340"/>
                        </a:xfrm>
                        <a:prstGeom prst="rect">
                          <a:avLst/>
                        </a:prstGeom>
                        <a:solidFill>
                          <a:sysClr val="window" lastClr="FFFFFF"/>
                        </a:solidFill>
                        <a:ln w="6350">
                          <a:solidFill>
                            <a:prstClr val="black"/>
                          </a:solidFill>
                        </a:ln>
                        <a:effectLst/>
                      </wps:spPr>
                      <wps:txbx>
                        <w:txbxContent>
                          <w:p w14:paraId="4894DF8B" w14:textId="77777777" w:rsidR="00A13AF2" w:rsidRDefault="00A13AF2" w:rsidP="00EB5009">
                            <w:pPr>
                              <w:spacing w:before="0"/>
                              <w:jc w:val="center"/>
                            </w:pPr>
                            <w:r>
                              <w:t>THƯƠNG NHÂN KINH DOANH MUA BÁN LPG CHAI, TỔNG ĐẠI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3976C8" id="_x0000_t202" coordsize="21600,21600" o:spt="202" path="m,l,21600r21600,l21600,xe">
                <v:stroke joinstyle="miter"/>
                <v:path gradientshapeok="t" o:connecttype="rect"/>
              </v:shapetype>
              <v:shape id="Text Box 8" o:spid="_x0000_s1026" type="#_x0000_t202" style="position:absolute;left:0;text-align:left;margin-left:301.15pt;margin-top:10pt;width:145.1pt;height:7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" fillcolor="window" strokeweight=".5pt">
                <v:path arrowok="t"/>
                <v:textbox>
                  <w:txbxContent>
                    <w:p w14:paraId="4894DF8B" w14:textId="77777777" w:rsidR="00A13AF2" w:rsidRDefault="00A13AF2" w:rsidP="00EB5009">
                      <w:pPr>
                        <w:spacing w:before="0"/>
                        <w:jc w:val="center"/>
                      </w:pPr>
                      <w:r>
                        <w:t>THƯƠNG NHÂN KINH DOANH MUA BÁN LPG CHAI, TỔNG ĐẠI LÝ</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38E9E70" wp14:editId="2A8E69ED">
                <wp:simplePos x="0" y="0"/>
                <wp:positionH relativeFrom="column">
                  <wp:posOffset>55880</wp:posOffset>
                </wp:positionH>
                <wp:positionV relativeFrom="paragraph">
                  <wp:posOffset>127000</wp:posOffset>
                </wp:positionV>
                <wp:extent cx="1849755" cy="8451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845185"/>
                        </a:xfrm>
                        <a:prstGeom prst="rect">
                          <a:avLst/>
                        </a:prstGeom>
                        <a:solidFill>
                          <a:sysClr val="window" lastClr="FFFFFF"/>
                        </a:solidFill>
                        <a:ln w="6350">
                          <a:solidFill>
                            <a:prstClr val="black"/>
                          </a:solidFill>
                        </a:ln>
                        <a:effectLst/>
                      </wps:spPr>
                      <wps:txbx>
                        <w:txbxContent>
                          <w:p w14:paraId="3AAD7910" w14:textId="77777777" w:rsidR="00A13AF2" w:rsidRDefault="00A13AF2" w:rsidP="00EB5009">
                            <w:pPr>
                              <w:jc w:val="center"/>
                            </w:pPr>
                            <w:r>
                              <w:t>THƯƠNG NHÂN NHẬP KHẨU, XUẤT KHẨU LPG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9E70" id="Text Box 11" o:spid="_x0000_s1027" type="#_x0000_t202" style="position:absolute;left:0;text-align:left;margin-left:4.4pt;margin-top:10pt;width:145.65pt;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" fillcolor="window" strokeweight=".5pt">
                <v:path arrowok="t"/>
                <v:textbox>
                  <w:txbxContent>
                    <w:p w14:paraId="3AAD7910" w14:textId="77777777" w:rsidR="00A13AF2" w:rsidRDefault="00A13AF2" w:rsidP="00EB5009">
                      <w:pPr>
                        <w:jc w:val="center"/>
                      </w:pPr>
                      <w:r>
                        <w:t>THƯƠNG NHÂN NHẬP KHẨU, XUẤT KHẨU LPG</w:t>
                      </w:r>
                    </w:p>
                  </w:txbxContent>
                </v:textbox>
              </v:shape>
            </w:pict>
          </mc:Fallback>
        </mc:AlternateContent>
      </w:r>
    </w:p>
    <w:p w14:paraId="2555D9C0" w14:textId="4B9314C9" w:rsidR="00EB5009" w:rsidRPr="00D7436E" w:rsidRDefault="0061458A" w:rsidP="00EB5009">
      <w:pPr>
        <w:spacing w:line="264" w:lineRule="auto"/>
        <w:ind w:firstLine="624"/>
      </w:pPr>
      <w:r>
        <w:rPr>
          <w:noProof/>
        </w:rPr>
        <mc:AlternateContent>
          <mc:Choice Requires="wps">
            <w:drawing>
              <wp:anchor distT="4294967295" distB="4294967295" distL="114300" distR="114300" simplePos="0" relativeHeight="251677696" behindDoc="0" locked="0" layoutInCell="1" allowOverlap="1" wp14:anchorId="016108FB" wp14:editId="3D178D43">
                <wp:simplePos x="0" y="0"/>
                <wp:positionH relativeFrom="column">
                  <wp:posOffset>1905000</wp:posOffset>
                </wp:positionH>
                <wp:positionV relativeFrom="paragraph">
                  <wp:posOffset>255269</wp:posOffset>
                </wp:positionV>
                <wp:extent cx="1919605" cy="0"/>
                <wp:effectExtent l="0" t="76200" r="444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96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EC42144" id="_x0000_t32" coordsize="21600,21600" o:spt="32" o:oned="t" path="m,l21600,21600e" filled="f">
                <v:path arrowok="t" fillok="f" o:connecttype="none"/>
                <o:lock v:ext="edit" shapetype="t"/>
              </v:shapetype>
              <v:shape id="Straight Arrow Connector 15" o:spid="_x0000_s1026" type="#_x0000_t32" style="position:absolute;margin-left:150pt;margin-top:20.1pt;width:151.1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">
                <v:stroke endarrow="open"/>
                <o:lock v:ext="edit" shapetype="f"/>
              </v:shape>
            </w:pict>
          </mc:Fallback>
        </mc:AlternateContent>
      </w:r>
    </w:p>
    <w:p w14:paraId="698F65D3" w14:textId="77777777" w:rsidR="00EB5009" w:rsidRPr="00D7436E" w:rsidRDefault="00EB5009" w:rsidP="00EB5009">
      <w:pPr>
        <w:spacing w:line="264" w:lineRule="auto"/>
        <w:ind w:firstLine="624"/>
      </w:pPr>
    </w:p>
    <w:p w14:paraId="3D425001" w14:textId="514663DC" w:rsidR="00EB5009" w:rsidRPr="00D7436E" w:rsidRDefault="0061458A" w:rsidP="00EB5009">
      <w:pPr>
        <w:spacing w:line="264" w:lineRule="auto"/>
        <w:ind w:firstLine="624"/>
      </w:pPr>
      <w:r>
        <w:rPr>
          <w:noProof/>
        </w:rPr>
        <mc:AlternateContent>
          <mc:Choice Requires="wps">
            <w:drawing>
              <wp:anchor distT="0" distB="0" distL="114300" distR="114300" simplePos="0" relativeHeight="251682816" behindDoc="0" locked="0" layoutInCell="1" allowOverlap="1" wp14:anchorId="02A233F1" wp14:editId="17BD3928">
                <wp:simplePos x="0" y="0"/>
                <wp:positionH relativeFrom="column">
                  <wp:posOffset>4031615</wp:posOffset>
                </wp:positionH>
                <wp:positionV relativeFrom="paragraph">
                  <wp:posOffset>165100</wp:posOffset>
                </wp:positionV>
                <wp:extent cx="1019175" cy="1898650"/>
                <wp:effectExtent l="38100" t="0" r="28575" b="825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1898650"/>
                        </a:xfrm>
                        <a:prstGeom prst="bentConnector3">
                          <a:avLst>
                            <a:gd name="adj1" fmla="val -11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189DDA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17.45pt;margin-top:13pt;width:80.2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" adj="-238">
                <v:stroke endarrow="open"/>
                <o:lock v:ext="edit" shapetype="f"/>
              </v:shape>
            </w:pict>
          </mc:Fallback>
        </mc:AlternateContent>
      </w:r>
      <w:r>
        <w:rPr>
          <w:noProof/>
        </w:rPr>
        <mc:AlternateContent>
          <mc:Choice Requires="wps">
            <w:drawing>
              <wp:anchor distT="0" distB="0" distL="114299" distR="114299" simplePos="0" relativeHeight="251680768" behindDoc="0" locked="0" layoutInCell="1" allowOverlap="1" wp14:anchorId="23AF6538" wp14:editId="4A4B40DE">
                <wp:simplePos x="0" y="0"/>
                <wp:positionH relativeFrom="column">
                  <wp:posOffset>1296034</wp:posOffset>
                </wp:positionH>
                <wp:positionV relativeFrom="paragraph">
                  <wp:posOffset>68580</wp:posOffset>
                </wp:positionV>
                <wp:extent cx="0" cy="900430"/>
                <wp:effectExtent l="0" t="0" r="1905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04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E14C6C" id="Straight Connector 1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05pt,5.4pt" to="102.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">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1ACACAF5" wp14:editId="22C3CE71">
                <wp:simplePos x="0" y="0"/>
                <wp:positionH relativeFrom="column">
                  <wp:posOffset>748665</wp:posOffset>
                </wp:positionH>
                <wp:positionV relativeFrom="paragraph">
                  <wp:posOffset>67945</wp:posOffset>
                </wp:positionV>
                <wp:extent cx="1219200" cy="1995805"/>
                <wp:effectExtent l="0" t="0" r="57150" b="9969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1995805"/>
                        </a:xfrm>
                        <a:prstGeom prst="bentConnector3">
                          <a:avLst>
                            <a:gd name="adj1" fmla="val 1136"/>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7914D6" id="Elbow Connector 18" o:spid="_x0000_s1026" type="#_x0000_t34" style="position:absolute;margin-left:58.95pt;margin-top:5.35pt;width:96pt;height:1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" adj="245">
                <v:stroke endarrow="open"/>
                <o:lock v:ext="edit" shapetype="f"/>
              </v:shape>
            </w:pict>
          </mc:Fallback>
        </mc:AlternateContent>
      </w:r>
    </w:p>
    <w:p w14:paraId="340415F9" w14:textId="5619CDF1" w:rsidR="00EB5009" w:rsidRPr="00D7436E" w:rsidRDefault="0061458A" w:rsidP="00EB5009">
      <w:pPr>
        <w:spacing w:line="264" w:lineRule="auto"/>
        <w:ind w:firstLine="624"/>
      </w:pPr>
      <w:r>
        <w:rPr>
          <w:noProof/>
        </w:rPr>
        <mc:AlternateContent>
          <mc:Choice Requires="wps">
            <w:drawing>
              <wp:anchor distT="0" distB="0" distL="114300" distR="114300" simplePos="0" relativeHeight="251675648" behindDoc="0" locked="0" layoutInCell="1" allowOverlap="1" wp14:anchorId="70D8C745" wp14:editId="7518DE6C">
                <wp:simplePos x="0" y="0"/>
                <wp:positionH relativeFrom="column">
                  <wp:posOffset>1967865</wp:posOffset>
                </wp:positionH>
                <wp:positionV relativeFrom="paragraph">
                  <wp:posOffset>294005</wp:posOffset>
                </wp:positionV>
                <wp:extent cx="1953260" cy="616585"/>
                <wp:effectExtent l="0" t="0" r="889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260" cy="616585"/>
                        </a:xfrm>
                        <a:prstGeom prst="rect">
                          <a:avLst/>
                        </a:prstGeom>
                        <a:solidFill>
                          <a:sysClr val="window" lastClr="FFFFFF"/>
                        </a:solidFill>
                        <a:ln w="6350">
                          <a:solidFill>
                            <a:prstClr val="black"/>
                          </a:solidFill>
                        </a:ln>
                        <a:effectLst/>
                      </wps:spPr>
                      <wps:txbx>
                        <w:txbxContent>
                          <w:p w14:paraId="1FD1CDFD" w14:textId="77777777" w:rsidR="00A13AF2" w:rsidRDefault="00A13AF2" w:rsidP="00EB5009">
                            <w:pPr>
                              <w:jc w:val="center"/>
                            </w:pPr>
                            <w:r>
                              <w:t>TRẠM NẠP LPG VÀO CHAI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D8C745" id="Text Box 19" o:spid="_x0000_s1028" type="#_x0000_t202" style="position:absolute;left:0;text-align:left;margin-left:154.95pt;margin-top:23.15pt;width:153.8pt;height:4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" fillcolor="window" strokeweight=".5pt">
                <v:path arrowok="t"/>
                <v:textbox>
                  <w:txbxContent>
                    <w:p w14:paraId="1FD1CDFD" w14:textId="77777777" w:rsidR="00A13AF2" w:rsidRDefault="00A13AF2" w:rsidP="00EB5009">
                      <w:pPr>
                        <w:jc w:val="center"/>
                      </w:pPr>
                      <w:r>
                        <w:t>TRẠM NẠP LPG VÀO CHAI</w:t>
                      </w:r>
                    </w:p>
                  </w:txbxContent>
                </v:textbox>
              </v:shape>
            </w:pict>
          </mc:Fallback>
        </mc:AlternateContent>
      </w:r>
    </w:p>
    <w:p w14:paraId="1BCBC29B" w14:textId="77777777" w:rsidR="00EB5009" w:rsidRPr="00D7436E" w:rsidRDefault="00EB5009" w:rsidP="00EB5009">
      <w:pPr>
        <w:spacing w:line="264" w:lineRule="auto"/>
        <w:ind w:firstLine="624"/>
      </w:pPr>
    </w:p>
    <w:p w14:paraId="72F58348" w14:textId="5AF26994" w:rsidR="00EB5009" w:rsidRPr="00D7436E" w:rsidRDefault="0061458A" w:rsidP="00EB5009">
      <w:pPr>
        <w:spacing w:line="264" w:lineRule="auto"/>
        <w:ind w:firstLine="624"/>
      </w:pPr>
      <w:r>
        <w:rPr>
          <w:noProof/>
        </w:rPr>
        <mc:AlternateContent>
          <mc:Choice Requires="wps">
            <w:drawing>
              <wp:anchor distT="4294967295" distB="4294967295" distL="114300" distR="114300" simplePos="0" relativeHeight="251681792" behindDoc="0" locked="0" layoutInCell="1" allowOverlap="1" wp14:anchorId="47619558" wp14:editId="14249846">
                <wp:simplePos x="0" y="0"/>
                <wp:positionH relativeFrom="column">
                  <wp:posOffset>1296035</wp:posOffset>
                </wp:positionH>
                <wp:positionV relativeFrom="paragraph">
                  <wp:posOffset>66039</wp:posOffset>
                </wp:positionV>
                <wp:extent cx="671830" cy="0"/>
                <wp:effectExtent l="0" t="7620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054EA21" id="Straight Arrow Connector 20" o:spid="_x0000_s1026" type="#_x0000_t32" style="position:absolute;margin-left:102.05pt;margin-top:5.2pt;width:52.9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">
                <v:stroke endarrow="open"/>
                <o:lock v:ext="edit" shapetype="f"/>
              </v:shape>
            </w:pict>
          </mc:Fallback>
        </mc:AlternateContent>
      </w:r>
    </w:p>
    <w:p w14:paraId="4FBA4C3A" w14:textId="3A3D88B6" w:rsidR="00EB5009" w:rsidRPr="00D7436E" w:rsidRDefault="0061458A" w:rsidP="00EB5009">
      <w:pPr>
        <w:spacing w:line="264" w:lineRule="auto"/>
        <w:ind w:firstLine="624"/>
      </w:pPr>
      <w:r>
        <w:rPr>
          <w:noProof/>
        </w:rPr>
        <mc:AlternateContent>
          <mc:Choice Requires="wps">
            <w:drawing>
              <wp:anchor distT="0" distB="0" distL="114300" distR="114300" simplePos="0" relativeHeight="251679744" behindDoc="0" locked="0" layoutInCell="1" allowOverlap="1" wp14:anchorId="05AB292A" wp14:editId="612DEF2D">
                <wp:simplePos x="0" y="0"/>
                <wp:positionH relativeFrom="column">
                  <wp:posOffset>2937510</wp:posOffset>
                </wp:positionH>
                <wp:positionV relativeFrom="paragraph">
                  <wp:posOffset>6985</wp:posOffset>
                </wp:positionV>
                <wp:extent cx="6985" cy="464820"/>
                <wp:effectExtent l="76200" t="0" r="50165" b="304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64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69F82A" id="Straight Arrow Connector 21" o:spid="_x0000_s1026" type="#_x0000_t32" style="position:absolute;margin-left:231.3pt;margin-top:.55pt;width:.55pt;height:3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">
                <v:stroke endarrow="open"/>
                <o:lock v:ext="edit" shapetype="f"/>
              </v:shape>
            </w:pict>
          </mc:Fallback>
        </mc:AlternateContent>
      </w:r>
    </w:p>
    <w:p w14:paraId="390B3CA4" w14:textId="078191AC" w:rsidR="00EB5009" w:rsidRPr="00D7436E" w:rsidRDefault="0061458A" w:rsidP="00EB5009">
      <w:pPr>
        <w:spacing w:line="264" w:lineRule="auto"/>
        <w:ind w:firstLine="624"/>
      </w:pPr>
      <w:r>
        <w:rPr>
          <w:noProof/>
        </w:rPr>
        <mc:AlternateContent>
          <mc:Choice Requires="wps">
            <w:drawing>
              <wp:anchor distT="0" distB="0" distL="114300" distR="114300" simplePos="0" relativeHeight="251676672" behindDoc="0" locked="0" layoutInCell="1" allowOverlap="1" wp14:anchorId="1256DBB8" wp14:editId="2D5A97E2">
                <wp:simplePos x="0" y="0"/>
                <wp:positionH relativeFrom="column">
                  <wp:posOffset>1967865</wp:posOffset>
                </wp:positionH>
                <wp:positionV relativeFrom="paragraph">
                  <wp:posOffset>170180</wp:posOffset>
                </wp:positionV>
                <wp:extent cx="2064385" cy="6858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4385" cy="685800"/>
                        </a:xfrm>
                        <a:prstGeom prst="rect">
                          <a:avLst/>
                        </a:prstGeom>
                        <a:solidFill>
                          <a:sysClr val="window" lastClr="FFFFFF"/>
                        </a:solidFill>
                        <a:ln w="6350">
                          <a:solidFill>
                            <a:prstClr val="black"/>
                          </a:solidFill>
                        </a:ln>
                        <a:effectLst/>
                      </wps:spPr>
                      <wps:txbx>
                        <w:txbxContent>
                          <w:p w14:paraId="533E815E" w14:textId="77777777" w:rsidR="00A13AF2" w:rsidRDefault="00A13AF2" w:rsidP="00EB5009">
                            <w:pPr>
                              <w:jc w:val="center"/>
                            </w:pPr>
                            <w:r>
                              <w:t>CỬA HÀNG BÁN LẺ LPG CHAI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56DBB8" id="Text Box 22" o:spid="_x0000_s1029" type="#_x0000_t202" style="position:absolute;left:0;text-align:left;margin-left:154.95pt;margin-top:13.4pt;width:162.5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" fillcolor="window" strokeweight=".5pt">
                <v:path arrowok="t"/>
                <v:textbox>
                  <w:txbxContent>
                    <w:p w14:paraId="533E815E" w14:textId="77777777" w:rsidR="00A13AF2" w:rsidRDefault="00A13AF2" w:rsidP="00EB5009">
                      <w:pPr>
                        <w:jc w:val="center"/>
                      </w:pPr>
                      <w:r>
                        <w:t>CỬA HÀNG BÁN LẺ LPG CHAI</w:t>
                      </w:r>
                    </w:p>
                  </w:txbxContent>
                </v:textbox>
              </v:shape>
            </w:pict>
          </mc:Fallback>
        </mc:AlternateContent>
      </w:r>
    </w:p>
    <w:p w14:paraId="7F2224CF" w14:textId="77777777" w:rsidR="00EB5009" w:rsidRPr="00D7436E" w:rsidRDefault="00EB5009" w:rsidP="00EB5009">
      <w:pPr>
        <w:spacing w:line="264" w:lineRule="auto"/>
        <w:ind w:firstLine="624"/>
      </w:pPr>
    </w:p>
    <w:p w14:paraId="5BEB131B" w14:textId="77777777" w:rsidR="00EB5009" w:rsidRPr="00D7436E" w:rsidRDefault="00EB5009" w:rsidP="00EB5009">
      <w:pPr>
        <w:spacing w:line="264" w:lineRule="auto"/>
        <w:ind w:firstLine="624"/>
      </w:pPr>
    </w:p>
    <w:p w14:paraId="107385EA" w14:textId="7B7A217B" w:rsidR="00AC49F4" w:rsidRDefault="00AC49F4" w:rsidP="007250E7">
      <w:pPr>
        <w:jc w:val="right"/>
        <w:rPr>
          <w:rFonts w:cs="Times New Roman"/>
          <w:i/>
          <w:color w:val="000000" w:themeColor="text1"/>
        </w:rPr>
      </w:pPr>
    </w:p>
    <w:p w14:paraId="3AE52C6A" w14:textId="71DCE30D" w:rsidR="00AC49F4" w:rsidRPr="00A31B4D" w:rsidRDefault="00AC49F4" w:rsidP="00FE7C63">
      <w:pPr>
        <w:spacing w:line="310" w:lineRule="exact"/>
        <w:jc w:val="center"/>
        <w:rPr>
          <w:rFonts w:eastAsia="Times New Roman" w:cs="Times New Roman"/>
          <w:b/>
          <w:color w:val="000000" w:themeColor="text1"/>
          <w:spacing w:val="-14"/>
          <w:kern w:val="32"/>
          <w:szCs w:val="28"/>
        </w:rPr>
      </w:pPr>
      <w:r w:rsidRPr="00A31B4D">
        <w:rPr>
          <w:rFonts w:eastAsia="Times New Roman" w:cs="Times New Roman"/>
          <w:b/>
          <w:bCs/>
          <w:color w:val="000000" w:themeColor="text1"/>
          <w:spacing w:val="-14"/>
          <w:kern w:val="32"/>
          <w:szCs w:val="28"/>
        </w:rPr>
        <w:t xml:space="preserve">Thống kê trạm nạp LPG vào chai chai LPG trên địa bàn </w:t>
      </w:r>
      <w:r>
        <w:rPr>
          <w:rFonts w:eastAsia="Times New Roman" w:cs="Times New Roman"/>
          <w:b/>
          <w:bCs/>
          <w:color w:val="000000" w:themeColor="text1"/>
          <w:spacing w:val="-14"/>
          <w:kern w:val="32"/>
          <w:szCs w:val="28"/>
        </w:rPr>
        <w:t>Tỉnh Đồng Nai</w:t>
      </w: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47"/>
        <w:gridCol w:w="4050"/>
        <w:gridCol w:w="2160"/>
      </w:tblGrid>
      <w:tr w:rsidR="005B5DD0" w:rsidRPr="002E5DA1" w14:paraId="02704446" w14:textId="77777777" w:rsidTr="005B5DD0">
        <w:tc>
          <w:tcPr>
            <w:tcW w:w="644" w:type="dxa"/>
            <w:vAlign w:val="center"/>
          </w:tcPr>
          <w:p w14:paraId="04E5A026" w14:textId="71D8FC9A" w:rsidR="005B5DD0" w:rsidRPr="00B30EF3" w:rsidRDefault="005B5DD0" w:rsidP="00A13AF2">
            <w:pPr>
              <w:jc w:val="center"/>
              <w:rPr>
                <w:b/>
                <w:sz w:val="20"/>
                <w:szCs w:val="20"/>
              </w:rPr>
            </w:pPr>
            <w:r w:rsidRPr="00B30EF3">
              <w:rPr>
                <w:b/>
                <w:sz w:val="20"/>
                <w:szCs w:val="20"/>
              </w:rPr>
              <w:t>S</w:t>
            </w:r>
            <w:r>
              <w:rPr>
                <w:b/>
                <w:sz w:val="20"/>
                <w:szCs w:val="20"/>
              </w:rPr>
              <w:t>TT</w:t>
            </w:r>
          </w:p>
        </w:tc>
        <w:tc>
          <w:tcPr>
            <w:tcW w:w="2947" w:type="dxa"/>
            <w:vAlign w:val="center"/>
          </w:tcPr>
          <w:p w14:paraId="783D89C6" w14:textId="77777777" w:rsidR="005B5DD0" w:rsidRPr="00B30EF3" w:rsidRDefault="005B5DD0" w:rsidP="00A13AF2">
            <w:pPr>
              <w:jc w:val="center"/>
              <w:rPr>
                <w:b/>
                <w:sz w:val="20"/>
                <w:szCs w:val="20"/>
              </w:rPr>
            </w:pPr>
            <w:r w:rsidRPr="00B30EF3">
              <w:rPr>
                <w:b/>
                <w:sz w:val="20"/>
                <w:szCs w:val="20"/>
              </w:rPr>
              <w:t>Tên doanh nghiệp</w:t>
            </w:r>
          </w:p>
        </w:tc>
        <w:tc>
          <w:tcPr>
            <w:tcW w:w="4050" w:type="dxa"/>
            <w:vAlign w:val="center"/>
          </w:tcPr>
          <w:p w14:paraId="6BDB6511" w14:textId="77777777" w:rsidR="005B5DD0" w:rsidRPr="00B30EF3" w:rsidRDefault="005B5DD0" w:rsidP="00A13AF2">
            <w:pPr>
              <w:jc w:val="center"/>
              <w:rPr>
                <w:b/>
                <w:sz w:val="20"/>
                <w:szCs w:val="20"/>
              </w:rPr>
            </w:pPr>
            <w:r w:rsidRPr="00B30EF3">
              <w:rPr>
                <w:b/>
                <w:sz w:val="20"/>
                <w:szCs w:val="20"/>
              </w:rPr>
              <w:t>Tên, địa chỉ trạm chiết nạp</w:t>
            </w:r>
          </w:p>
        </w:tc>
        <w:tc>
          <w:tcPr>
            <w:tcW w:w="2160" w:type="dxa"/>
            <w:vAlign w:val="center"/>
          </w:tcPr>
          <w:p w14:paraId="5AC12BFE" w14:textId="77777777" w:rsidR="005B5DD0" w:rsidRPr="00B30EF3" w:rsidRDefault="005B5DD0" w:rsidP="00A13AF2">
            <w:pPr>
              <w:jc w:val="center"/>
              <w:rPr>
                <w:b/>
                <w:sz w:val="20"/>
                <w:szCs w:val="20"/>
              </w:rPr>
            </w:pPr>
            <w:r w:rsidRPr="00B30EF3">
              <w:rPr>
                <w:b/>
                <w:sz w:val="20"/>
                <w:szCs w:val="20"/>
              </w:rPr>
              <w:t>Nhãn hàng hóa, thương hiệu</w:t>
            </w:r>
          </w:p>
        </w:tc>
      </w:tr>
      <w:tr w:rsidR="005B5DD0" w:rsidRPr="002E5DA1" w14:paraId="2B05A470" w14:textId="77777777" w:rsidTr="005B5DD0">
        <w:tc>
          <w:tcPr>
            <w:tcW w:w="644" w:type="dxa"/>
            <w:vAlign w:val="center"/>
          </w:tcPr>
          <w:p w14:paraId="27F7F158" w14:textId="3D862F84" w:rsidR="005B5DD0" w:rsidRPr="00F3588E" w:rsidRDefault="005B5DD0" w:rsidP="005B5DD0">
            <w:pPr>
              <w:jc w:val="center"/>
              <w:rPr>
                <w:sz w:val="20"/>
                <w:szCs w:val="20"/>
              </w:rPr>
            </w:pPr>
            <w:r w:rsidRPr="00600E9F">
              <w:rPr>
                <w:sz w:val="24"/>
                <w:szCs w:val="24"/>
              </w:rPr>
              <w:t>1</w:t>
            </w:r>
          </w:p>
        </w:tc>
        <w:tc>
          <w:tcPr>
            <w:tcW w:w="2947" w:type="dxa"/>
            <w:vAlign w:val="center"/>
          </w:tcPr>
          <w:p w14:paraId="6DF2947C" w14:textId="5FD9B9D0" w:rsidR="005B5DD0" w:rsidRPr="00F3588E" w:rsidRDefault="005B5DD0" w:rsidP="005B5DD0">
            <w:pPr>
              <w:jc w:val="center"/>
              <w:rPr>
                <w:sz w:val="20"/>
                <w:szCs w:val="20"/>
              </w:rPr>
            </w:pPr>
            <w:r w:rsidRPr="00600E9F">
              <w:rPr>
                <w:sz w:val="24"/>
                <w:szCs w:val="24"/>
              </w:rPr>
              <w:t>Công ty TNHH Nam Việt Phát</w:t>
            </w:r>
          </w:p>
        </w:tc>
        <w:tc>
          <w:tcPr>
            <w:tcW w:w="4050" w:type="dxa"/>
            <w:vAlign w:val="center"/>
          </w:tcPr>
          <w:p w14:paraId="0E374FE3" w14:textId="3EBA38C1" w:rsidR="005B5DD0" w:rsidRPr="00F3588E" w:rsidRDefault="005B5DD0" w:rsidP="005B5DD0">
            <w:pPr>
              <w:rPr>
                <w:sz w:val="20"/>
                <w:szCs w:val="20"/>
              </w:rPr>
            </w:pPr>
            <w:r w:rsidRPr="00600E9F">
              <w:rPr>
                <w:sz w:val="24"/>
                <w:szCs w:val="24"/>
              </w:rPr>
              <w:t>ấp Trung Nghĩa, xã Xuân Trường, huyện Xuân Lộc</w:t>
            </w:r>
          </w:p>
        </w:tc>
        <w:tc>
          <w:tcPr>
            <w:tcW w:w="2160" w:type="dxa"/>
            <w:vAlign w:val="center"/>
          </w:tcPr>
          <w:p w14:paraId="7B006E3C" w14:textId="092015F0" w:rsidR="005B5DD0" w:rsidRPr="00F3588E" w:rsidRDefault="005B5DD0" w:rsidP="005B5DD0">
            <w:pPr>
              <w:jc w:val="center"/>
              <w:rPr>
                <w:sz w:val="20"/>
                <w:szCs w:val="20"/>
              </w:rPr>
            </w:pPr>
            <w:r w:rsidRPr="00600E9F">
              <w:rPr>
                <w:sz w:val="24"/>
                <w:szCs w:val="24"/>
              </w:rPr>
              <w:t>VIMEXCO GAS</w:t>
            </w:r>
          </w:p>
        </w:tc>
      </w:tr>
      <w:tr w:rsidR="005B5DD0" w:rsidRPr="002E5DA1" w14:paraId="26735D68" w14:textId="77777777" w:rsidTr="005B5DD0">
        <w:tc>
          <w:tcPr>
            <w:tcW w:w="644" w:type="dxa"/>
            <w:vAlign w:val="center"/>
          </w:tcPr>
          <w:p w14:paraId="128222F9" w14:textId="2EF65927" w:rsidR="005B5DD0" w:rsidRPr="002E5DA1" w:rsidRDefault="005B5DD0" w:rsidP="005B5DD0">
            <w:pPr>
              <w:jc w:val="center"/>
              <w:rPr>
                <w:color w:val="FF0000"/>
                <w:sz w:val="20"/>
                <w:szCs w:val="20"/>
              </w:rPr>
            </w:pPr>
            <w:r w:rsidRPr="00600E9F">
              <w:rPr>
                <w:sz w:val="24"/>
                <w:szCs w:val="24"/>
              </w:rPr>
              <w:t>2</w:t>
            </w:r>
          </w:p>
        </w:tc>
        <w:tc>
          <w:tcPr>
            <w:tcW w:w="2947" w:type="dxa"/>
            <w:vAlign w:val="center"/>
          </w:tcPr>
          <w:p w14:paraId="25846C79" w14:textId="3BC6F327" w:rsidR="005B5DD0" w:rsidRPr="002E5DA1" w:rsidRDefault="005B5DD0" w:rsidP="005B5DD0">
            <w:pPr>
              <w:jc w:val="center"/>
              <w:rPr>
                <w:color w:val="FF0000"/>
                <w:sz w:val="20"/>
                <w:szCs w:val="20"/>
              </w:rPr>
            </w:pPr>
            <w:r w:rsidRPr="00600E9F">
              <w:rPr>
                <w:sz w:val="24"/>
                <w:szCs w:val="24"/>
              </w:rPr>
              <w:t xml:space="preserve">Công ty CP Dầu khí V-Gas </w:t>
            </w:r>
          </w:p>
        </w:tc>
        <w:tc>
          <w:tcPr>
            <w:tcW w:w="4050" w:type="dxa"/>
            <w:vAlign w:val="center"/>
          </w:tcPr>
          <w:p w14:paraId="64421268" w14:textId="5A6AEBAB" w:rsidR="005B5DD0" w:rsidRPr="002E5DA1" w:rsidRDefault="005B5DD0" w:rsidP="005B5DD0">
            <w:pPr>
              <w:rPr>
                <w:color w:val="FF0000"/>
                <w:sz w:val="20"/>
                <w:szCs w:val="20"/>
              </w:rPr>
            </w:pPr>
            <w:r w:rsidRPr="00600E9F">
              <w:rPr>
                <w:sz w:val="24"/>
                <w:szCs w:val="24"/>
              </w:rPr>
              <w:t>Đường Châu Văn Lồng, p.Long Bình Tân, Tp.Biên Hòa</w:t>
            </w:r>
          </w:p>
        </w:tc>
        <w:tc>
          <w:tcPr>
            <w:tcW w:w="2160" w:type="dxa"/>
            <w:vAlign w:val="center"/>
          </w:tcPr>
          <w:p w14:paraId="55C8FF50" w14:textId="52DFEA6B" w:rsidR="005B5DD0" w:rsidRPr="002E5DA1" w:rsidRDefault="005B5DD0" w:rsidP="005B5DD0">
            <w:pPr>
              <w:jc w:val="center"/>
              <w:rPr>
                <w:color w:val="FF0000"/>
                <w:sz w:val="20"/>
                <w:szCs w:val="20"/>
              </w:rPr>
            </w:pPr>
            <w:r w:rsidRPr="00600E9F">
              <w:rPr>
                <w:sz w:val="24"/>
                <w:szCs w:val="24"/>
              </w:rPr>
              <w:t>V-GAS; PICNIC GAS; PM GAS</w:t>
            </w:r>
          </w:p>
        </w:tc>
      </w:tr>
      <w:tr w:rsidR="005B5DD0" w:rsidRPr="002E5DA1" w14:paraId="38E9220E" w14:textId="77777777" w:rsidTr="005B5DD0">
        <w:tc>
          <w:tcPr>
            <w:tcW w:w="644" w:type="dxa"/>
            <w:vAlign w:val="center"/>
          </w:tcPr>
          <w:p w14:paraId="32D3231E" w14:textId="7330E8E7" w:rsidR="005B5DD0" w:rsidRPr="002D7E07" w:rsidRDefault="005B5DD0" w:rsidP="005B5DD0">
            <w:pPr>
              <w:jc w:val="center"/>
              <w:rPr>
                <w:sz w:val="20"/>
                <w:szCs w:val="20"/>
              </w:rPr>
            </w:pPr>
            <w:r w:rsidRPr="00600E9F">
              <w:rPr>
                <w:sz w:val="24"/>
                <w:szCs w:val="24"/>
              </w:rPr>
              <w:lastRenderedPageBreak/>
              <w:t>3</w:t>
            </w:r>
          </w:p>
        </w:tc>
        <w:tc>
          <w:tcPr>
            <w:tcW w:w="2947" w:type="dxa"/>
            <w:vAlign w:val="center"/>
          </w:tcPr>
          <w:p w14:paraId="68F7028C" w14:textId="3663E48C" w:rsidR="005B5DD0" w:rsidRPr="002D7E07" w:rsidRDefault="005B5DD0" w:rsidP="005B5DD0">
            <w:pPr>
              <w:jc w:val="center"/>
              <w:rPr>
                <w:sz w:val="20"/>
                <w:szCs w:val="20"/>
              </w:rPr>
            </w:pPr>
            <w:r w:rsidRPr="00600E9F">
              <w:rPr>
                <w:sz w:val="24"/>
                <w:szCs w:val="24"/>
              </w:rPr>
              <w:t>Công ty TNHH Tấn Phước</w:t>
            </w:r>
          </w:p>
        </w:tc>
        <w:tc>
          <w:tcPr>
            <w:tcW w:w="4050" w:type="dxa"/>
            <w:vAlign w:val="center"/>
          </w:tcPr>
          <w:p w14:paraId="6729AE17" w14:textId="3143A7CD" w:rsidR="005B5DD0" w:rsidRPr="002D7E07" w:rsidRDefault="005B5DD0" w:rsidP="005B5DD0">
            <w:pPr>
              <w:rPr>
                <w:sz w:val="20"/>
                <w:szCs w:val="20"/>
              </w:rPr>
            </w:pPr>
            <w:r w:rsidRPr="00600E9F">
              <w:rPr>
                <w:sz w:val="24"/>
                <w:szCs w:val="24"/>
              </w:rPr>
              <w:t>QL 20, ấp 1, xã Phú Tân, huyện Định Quán, ĐN</w:t>
            </w:r>
          </w:p>
        </w:tc>
        <w:tc>
          <w:tcPr>
            <w:tcW w:w="2160" w:type="dxa"/>
            <w:vAlign w:val="center"/>
          </w:tcPr>
          <w:p w14:paraId="4508A483" w14:textId="0B892E41" w:rsidR="005B5DD0" w:rsidRPr="002D7E07" w:rsidRDefault="005B5DD0" w:rsidP="005B5DD0">
            <w:pPr>
              <w:jc w:val="center"/>
              <w:rPr>
                <w:sz w:val="20"/>
                <w:szCs w:val="20"/>
              </w:rPr>
            </w:pPr>
            <w:r w:rsidRPr="00600E9F">
              <w:rPr>
                <w:sz w:val="24"/>
                <w:szCs w:val="24"/>
              </w:rPr>
              <w:t>Tấn Phước LPG</w:t>
            </w:r>
          </w:p>
        </w:tc>
      </w:tr>
      <w:tr w:rsidR="005B5DD0" w:rsidRPr="002E5DA1" w14:paraId="39531115" w14:textId="77777777" w:rsidTr="005B5DD0">
        <w:tc>
          <w:tcPr>
            <w:tcW w:w="644" w:type="dxa"/>
            <w:vAlign w:val="center"/>
          </w:tcPr>
          <w:p w14:paraId="62CC5384" w14:textId="28C031BB" w:rsidR="005B5DD0" w:rsidRPr="00F50396" w:rsidRDefault="005B5DD0" w:rsidP="005B5DD0">
            <w:pPr>
              <w:jc w:val="center"/>
              <w:rPr>
                <w:sz w:val="20"/>
                <w:szCs w:val="20"/>
              </w:rPr>
            </w:pPr>
            <w:r w:rsidRPr="00600E9F">
              <w:rPr>
                <w:sz w:val="24"/>
                <w:szCs w:val="24"/>
              </w:rPr>
              <w:t>4</w:t>
            </w:r>
          </w:p>
        </w:tc>
        <w:tc>
          <w:tcPr>
            <w:tcW w:w="2947" w:type="dxa"/>
            <w:vAlign w:val="center"/>
          </w:tcPr>
          <w:p w14:paraId="53ACE663" w14:textId="70409CA9" w:rsidR="005B5DD0" w:rsidRPr="00F50396" w:rsidRDefault="005B5DD0" w:rsidP="005B5DD0">
            <w:pPr>
              <w:jc w:val="center"/>
              <w:rPr>
                <w:sz w:val="20"/>
                <w:szCs w:val="20"/>
              </w:rPr>
            </w:pPr>
            <w:r w:rsidRPr="00600E9F">
              <w:rPr>
                <w:sz w:val="24"/>
                <w:szCs w:val="24"/>
              </w:rPr>
              <w:t>Công ty TNHH KHL Đại Phát</w:t>
            </w:r>
          </w:p>
        </w:tc>
        <w:tc>
          <w:tcPr>
            <w:tcW w:w="4050" w:type="dxa"/>
            <w:vAlign w:val="center"/>
          </w:tcPr>
          <w:p w14:paraId="2B0F5256" w14:textId="79C6F567" w:rsidR="005B5DD0" w:rsidRPr="00F50396" w:rsidRDefault="005B5DD0" w:rsidP="005B5DD0">
            <w:pPr>
              <w:rPr>
                <w:sz w:val="20"/>
                <w:szCs w:val="20"/>
              </w:rPr>
            </w:pPr>
            <w:r w:rsidRPr="00600E9F">
              <w:rPr>
                <w:sz w:val="24"/>
                <w:szCs w:val="24"/>
              </w:rPr>
              <w:t>1A, xa lộ Hà Nội, Tân Biên, Biên Hòa, ĐN</w:t>
            </w:r>
          </w:p>
        </w:tc>
        <w:tc>
          <w:tcPr>
            <w:tcW w:w="2160" w:type="dxa"/>
            <w:vAlign w:val="center"/>
          </w:tcPr>
          <w:p w14:paraId="60C173EA" w14:textId="77777777" w:rsidR="005B5DD0" w:rsidRPr="00600E9F" w:rsidRDefault="005B5DD0" w:rsidP="005B5DD0">
            <w:pPr>
              <w:jc w:val="center"/>
              <w:rPr>
                <w:sz w:val="24"/>
                <w:szCs w:val="24"/>
              </w:rPr>
            </w:pPr>
            <w:r w:rsidRPr="00600E9F">
              <w:rPr>
                <w:sz w:val="24"/>
                <w:szCs w:val="24"/>
              </w:rPr>
              <w:t xml:space="preserve">Gia Đình Gas, Vimexco Gas, Vinashin Gas, </w:t>
            </w:r>
          </w:p>
          <w:p w14:paraId="7888CFD1" w14:textId="77777777" w:rsidR="005B5DD0" w:rsidRPr="00600E9F" w:rsidRDefault="005B5DD0" w:rsidP="005B5DD0">
            <w:pPr>
              <w:jc w:val="center"/>
              <w:rPr>
                <w:sz w:val="24"/>
                <w:szCs w:val="24"/>
              </w:rPr>
            </w:pPr>
            <w:r w:rsidRPr="00600E9F">
              <w:rPr>
                <w:sz w:val="24"/>
                <w:szCs w:val="24"/>
              </w:rPr>
              <w:t>Origin Gas,</w:t>
            </w:r>
          </w:p>
          <w:p w14:paraId="363A382F" w14:textId="33996FC6" w:rsidR="005B5DD0" w:rsidRPr="00F50396" w:rsidRDefault="005B5DD0" w:rsidP="005B5DD0">
            <w:pPr>
              <w:jc w:val="center"/>
              <w:rPr>
                <w:sz w:val="20"/>
                <w:szCs w:val="20"/>
              </w:rPr>
            </w:pPr>
            <w:r w:rsidRPr="00600E9F">
              <w:rPr>
                <w:sz w:val="24"/>
                <w:szCs w:val="24"/>
              </w:rPr>
              <w:t>PP-Gas.</w:t>
            </w:r>
          </w:p>
        </w:tc>
      </w:tr>
      <w:tr w:rsidR="005B5DD0" w:rsidRPr="002E5DA1" w14:paraId="58C9B50F" w14:textId="77777777" w:rsidTr="005B5DD0">
        <w:tc>
          <w:tcPr>
            <w:tcW w:w="644" w:type="dxa"/>
            <w:vAlign w:val="center"/>
          </w:tcPr>
          <w:p w14:paraId="42C31BAF" w14:textId="2061D9AC" w:rsidR="005B5DD0" w:rsidRPr="00D17568" w:rsidRDefault="005B5DD0" w:rsidP="005B5DD0">
            <w:pPr>
              <w:jc w:val="center"/>
              <w:rPr>
                <w:sz w:val="20"/>
                <w:szCs w:val="20"/>
              </w:rPr>
            </w:pPr>
            <w:r w:rsidRPr="00600E9F">
              <w:rPr>
                <w:sz w:val="24"/>
                <w:szCs w:val="24"/>
              </w:rPr>
              <w:t>5</w:t>
            </w:r>
          </w:p>
        </w:tc>
        <w:tc>
          <w:tcPr>
            <w:tcW w:w="2947" w:type="dxa"/>
            <w:vAlign w:val="center"/>
          </w:tcPr>
          <w:p w14:paraId="5209E63C" w14:textId="64E84DAF" w:rsidR="005B5DD0" w:rsidRPr="00D17568" w:rsidRDefault="005B5DD0" w:rsidP="005B5DD0">
            <w:pPr>
              <w:jc w:val="center"/>
              <w:rPr>
                <w:sz w:val="20"/>
                <w:szCs w:val="20"/>
              </w:rPr>
            </w:pPr>
            <w:r w:rsidRPr="00600E9F">
              <w:rPr>
                <w:sz w:val="24"/>
                <w:szCs w:val="24"/>
              </w:rPr>
              <w:t>Công ty TNHH Super Gas</w:t>
            </w:r>
          </w:p>
        </w:tc>
        <w:tc>
          <w:tcPr>
            <w:tcW w:w="4050" w:type="dxa"/>
            <w:vAlign w:val="center"/>
          </w:tcPr>
          <w:p w14:paraId="60D26795" w14:textId="3EF9273D" w:rsidR="005B5DD0" w:rsidRPr="00D17568" w:rsidRDefault="005B5DD0" w:rsidP="005B5DD0">
            <w:pPr>
              <w:rPr>
                <w:sz w:val="20"/>
                <w:szCs w:val="20"/>
              </w:rPr>
            </w:pPr>
            <w:r w:rsidRPr="00600E9F">
              <w:rPr>
                <w:sz w:val="24"/>
                <w:szCs w:val="24"/>
              </w:rPr>
              <w:t>Cảng Gò Dầu A, xã Phước Thái, huyện Long Thành</w:t>
            </w:r>
          </w:p>
        </w:tc>
        <w:tc>
          <w:tcPr>
            <w:tcW w:w="2160" w:type="dxa"/>
            <w:vAlign w:val="center"/>
          </w:tcPr>
          <w:p w14:paraId="02DCAC87" w14:textId="776321E1" w:rsidR="005B5DD0" w:rsidRPr="00D17568" w:rsidRDefault="005B5DD0" w:rsidP="005B5DD0">
            <w:pPr>
              <w:jc w:val="center"/>
              <w:rPr>
                <w:sz w:val="20"/>
                <w:szCs w:val="20"/>
              </w:rPr>
            </w:pPr>
            <w:r w:rsidRPr="00600E9F">
              <w:rPr>
                <w:sz w:val="24"/>
                <w:szCs w:val="24"/>
              </w:rPr>
              <w:t>UNIQUE GAS</w:t>
            </w:r>
          </w:p>
        </w:tc>
      </w:tr>
      <w:tr w:rsidR="005B5DD0" w:rsidRPr="002E5DA1" w14:paraId="3B68D4E8" w14:textId="77777777" w:rsidTr="005B5DD0">
        <w:tc>
          <w:tcPr>
            <w:tcW w:w="644" w:type="dxa"/>
            <w:vAlign w:val="center"/>
          </w:tcPr>
          <w:p w14:paraId="4D33D45E" w14:textId="3117A2F6" w:rsidR="005B5DD0" w:rsidRPr="00C36B5A" w:rsidRDefault="005B5DD0" w:rsidP="005B5DD0">
            <w:pPr>
              <w:jc w:val="center"/>
              <w:rPr>
                <w:sz w:val="20"/>
                <w:szCs w:val="20"/>
              </w:rPr>
            </w:pPr>
            <w:r w:rsidRPr="00600E9F">
              <w:rPr>
                <w:sz w:val="24"/>
                <w:szCs w:val="24"/>
              </w:rPr>
              <w:t>6</w:t>
            </w:r>
          </w:p>
        </w:tc>
        <w:tc>
          <w:tcPr>
            <w:tcW w:w="2947" w:type="dxa"/>
            <w:vAlign w:val="center"/>
          </w:tcPr>
          <w:p w14:paraId="586704C5" w14:textId="72D37255" w:rsidR="005B5DD0" w:rsidRPr="00C36B5A" w:rsidRDefault="005B5DD0" w:rsidP="005B5DD0">
            <w:pPr>
              <w:jc w:val="center"/>
              <w:rPr>
                <w:sz w:val="20"/>
                <w:szCs w:val="20"/>
              </w:rPr>
            </w:pPr>
            <w:r w:rsidRPr="00600E9F">
              <w:rPr>
                <w:sz w:val="24"/>
                <w:szCs w:val="24"/>
              </w:rPr>
              <w:t>Công ty TNHH Sopet Gas One</w:t>
            </w:r>
          </w:p>
        </w:tc>
        <w:tc>
          <w:tcPr>
            <w:tcW w:w="4050" w:type="dxa"/>
            <w:vAlign w:val="center"/>
          </w:tcPr>
          <w:p w14:paraId="032EE59E" w14:textId="34D62536" w:rsidR="005B5DD0" w:rsidRPr="00C36B5A" w:rsidRDefault="005B5DD0" w:rsidP="005B5DD0">
            <w:pPr>
              <w:rPr>
                <w:sz w:val="20"/>
                <w:szCs w:val="20"/>
              </w:rPr>
            </w:pPr>
            <w:r w:rsidRPr="00600E9F">
              <w:rPr>
                <w:sz w:val="24"/>
                <w:szCs w:val="24"/>
              </w:rPr>
              <w:t>ấp 2, xã Phước Khánh, huyện Nhơn Trạch, ĐN</w:t>
            </w:r>
          </w:p>
        </w:tc>
        <w:tc>
          <w:tcPr>
            <w:tcW w:w="2160" w:type="dxa"/>
            <w:vAlign w:val="center"/>
          </w:tcPr>
          <w:p w14:paraId="392B8F07" w14:textId="165E45B0" w:rsidR="005B5DD0" w:rsidRPr="00C36B5A" w:rsidRDefault="005B5DD0" w:rsidP="005B5DD0">
            <w:pPr>
              <w:jc w:val="center"/>
              <w:rPr>
                <w:sz w:val="20"/>
                <w:szCs w:val="20"/>
              </w:rPr>
            </w:pPr>
            <w:r w:rsidRPr="00600E9F">
              <w:rPr>
                <w:sz w:val="24"/>
                <w:szCs w:val="24"/>
              </w:rPr>
              <w:t>SOPET Gas One</w:t>
            </w:r>
          </w:p>
        </w:tc>
      </w:tr>
      <w:tr w:rsidR="005B5DD0" w:rsidRPr="002E5DA1" w14:paraId="34CD9461" w14:textId="77777777" w:rsidTr="005B5DD0">
        <w:tc>
          <w:tcPr>
            <w:tcW w:w="644" w:type="dxa"/>
            <w:vAlign w:val="center"/>
          </w:tcPr>
          <w:p w14:paraId="3FBCA591" w14:textId="39A425D6" w:rsidR="005B5DD0" w:rsidRPr="002E5DA1" w:rsidRDefault="005B5DD0" w:rsidP="005B5DD0">
            <w:pPr>
              <w:jc w:val="center"/>
              <w:rPr>
                <w:sz w:val="20"/>
                <w:szCs w:val="20"/>
              </w:rPr>
            </w:pPr>
            <w:r w:rsidRPr="00600E9F">
              <w:rPr>
                <w:sz w:val="24"/>
                <w:szCs w:val="24"/>
              </w:rPr>
              <w:t>7</w:t>
            </w:r>
          </w:p>
        </w:tc>
        <w:tc>
          <w:tcPr>
            <w:tcW w:w="2947" w:type="dxa"/>
            <w:vAlign w:val="center"/>
          </w:tcPr>
          <w:p w14:paraId="43288AFC" w14:textId="694C65B8" w:rsidR="005B5DD0" w:rsidRPr="002E5DA1" w:rsidRDefault="005B5DD0" w:rsidP="005B5DD0">
            <w:pPr>
              <w:jc w:val="center"/>
              <w:rPr>
                <w:sz w:val="20"/>
                <w:szCs w:val="20"/>
              </w:rPr>
            </w:pPr>
            <w:r w:rsidRPr="00600E9F">
              <w:rPr>
                <w:sz w:val="24"/>
                <w:szCs w:val="24"/>
              </w:rPr>
              <w:t>Công ty CPKD khí Miền Nam – CN Đồng Nai</w:t>
            </w:r>
          </w:p>
        </w:tc>
        <w:tc>
          <w:tcPr>
            <w:tcW w:w="4050" w:type="dxa"/>
            <w:vAlign w:val="center"/>
          </w:tcPr>
          <w:p w14:paraId="0568C130" w14:textId="32E74206" w:rsidR="005B5DD0" w:rsidRPr="002E5DA1" w:rsidRDefault="005B5DD0" w:rsidP="005B5DD0">
            <w:pPr>
              <w:rPr>
                <w:sz w:val="20"/>
                <w:szCs w:val="20"/>
              </w:rPr>
            </w:pPr>
            <w:r w:rsidRPr="00600E9F">
              <w:rPr>
                <w:sz w:val="24"/>
                <w:szCs w:val="24"/>
              </w:rPr>
              <w:t>Cảng Gò Dầu A, xã Phước Thái, Long Thành, ĐN</w:t>
            </w:r>
          </w:p>
        </w:tc>
        <w:tc>
          <w:tcPr>
            <w:tcW w:w="2160" w:type="dxa"/>
            <w:vAlign w:val="center"/>
          </w:tcPr>
          <w:p w14:paraId="6CDCB585" w14:textId="77777777" w:rsidR="005B5DD0" w:rsidRPr="00600E9F" w:rsidRDefault="005B5DD0" w:rsidP="005B5DD0">
            <w:pPr>
              <w:jc w:val="center"/>
              <w:rPr>
                <w:sz w:val="24"/>
                <w:szCs w:val="24"/>
              </w:rPr>
            </w:pPr>
            <w:r w:rsidRPr="00600E9F">
              <w:rPr>
                <w:sz w:val="24"/>
                <w:szCs w:val="24"/>
              </w:rPr>
              <w:t>PETROVIET</w:t>
            </w:r>
          </w:p>
          <w:p w14:paraId="7AD5D5FA" w14:textId="6A2CAB3F" w:rsidR="005B5DD0" w:rsidRPr="002E5DA1" w:rsidRDefault="005B5DD0" w:rsidP="005B5DD0">
            <w:pPr>
              <w:jc w:val="center"/>
              <w:rPr>
                <w:sz w:val="20"/>
                <w:szCs w:val="20"/>
              </w:rPr>
            </w:pPr>
            <w:r w:rsidRPr="00600E9F">
              <w:rPr>
                <w:sz w:val="24"/>
                <w:szCs w:val="24"/>
              </w:rPr>
              <w:t>NAM GAS</w:t>
            </w:r>
          </w:p>
        </w:tc>
      </w:tr>
      <w:tr w:rsidR="005B5DD0" w:rsidRPr="002E5DA1" w14:paraId="5F435E7F" w14:textId="77777777" w:rsidTr="005B5DD0">
        <w:tc>
          <w:tcPr>
            <w:tcW w:w="644" w:type="dxa"/>
            <w:vAlign w:val="center"/>
          </w:tcPr>
          <w:p w14:paraId="4DC21D7C" w14:textId="4EB27A82" w:rsidR="005B5DD0" w:rsidRPr="00F368DA" w:rsidRDefault="005B5DD0" w:rsidP="005B5DD0">
            <w:pPr>
              <w:jc w:val="center"/>
              <w:rPr>
                <w:sz w:val="20"/>
                <w:szCs w:val="20"/>
              </w:rPr>
            </w:pPr>
            <w:r w:rsidRPr="00600E9F">
              <w:rPr>
                <w:sz w:val="24"/>
                <w:szCs w:val="24"/>
              </w:rPr>
              <w:t>8</w:t>
            </w:r>
          </w:p>
        </w:tc>
        <w:tc>
          <w:tcPr>
            <w:tcW w:w="2947" w:type="dxa"/>
            <w:vAlign w:val="center"/>
          </w:tcPr>
          <w:p w14:paraId="2AF20C7E" w14:textId="3012B946" w:rsidR="005B5DD0" w:rsidRPr="00F368DA" w:rsidRDefault="005B5DD0" w:rsidP="005B5DD0">
            <w:pPr>
              <w:jc w:val="center"/>
              <w:rPr>
                <w:sz w:val="20"/>
                <w:szCs w:val="20"/>
              </w:rPr>
            </w:pPr>
            <w:r w:rsidRPr="00600E9F">
              <w:rPr>
                <w:sz w:val="24"/>
                <w:szCs w:val="24"/>
              </w:rPr>
              <w:t>Công ty TNHH MTV Dầu khí TP.HCM</w:t>
            </w:r>
          </w:p>
        </w:tc>
        <w:tc>
          <w:tcPr>
            <w:tcW w:w="4050" w:type="dxa"/>
            <w:vAlign w:val="center"/>
          </w:tcPr>
          <w:p w14:paraId="22D60D93" w14:textId="595A896C" w:rsidR="005B5DD0" w:rsidRPr="00F368DA" w:rsidRDefault="005B5DD0" w:rsidP="005B5DD0">
            <w:pPr>
              <w:rPr>
                <w:sz w:val="20"/>
                <w:szCs w:val="20"/>
              </w:rPr>
            </w:pPr>
            <w:r w:rsidRPr="00600E9F">
              <w:rPr>
                <w:sz w:val="24"/>
                <w:szCs w:val="24"/>
              </w:rPr>
              <w:t>Số 249, QL51, xã Phước Tân, huyện Long Thành</w:t>
            </w:r>
          </w:p>
        </w:tc>
        <w:tc>
          <w:tcPr>
            <w:tcW w:w="2160" w:type="dxa"/>
            <w:vAlign w:val="center"/>
          </w:tcPr>
          <w:p w14:paraId="08D3850A" w14:textId="0156C9A8" w:rsidR="005B5DD0" w:rsidRPr="00F368DA" w:rsidRDefault="005B5DD0" w:rsidP="005B5DD0">
            <w:pPr>
              <w:jc w:val="center"/>
              <w:rPr>
                <w:sz w:val="20"/>
                <w:szCs w:val="20"/>
              </w:rPr>
            </w:pPr>
            <w:r w:rsidRPr="00600E9F">
              <w:rPr>
                <w:sz w:val="24"/>
                <w:szCs w:val="24"/>
              </w:rPr>
              <w:t>SAIGON PETRO</w:t>
            </w:r>
          </w:p>
        </w:tc>
      </w:tr>
      <w:tr w:rsidR="005B5DD0" w:rsidRPr="002E5DA1" w14:paraId="3824CC73" w14:textId="77777777" w:rsidTr="005B5DD0">
        <w:tc>
          <w:tcPr>
            <w:tcW w:w="644" w:type="dxa"/>
            <w:vAlign w:val="center"/>
          </w:tcPr>
          <w:p w14:paraId="368D056E" w14:textId="7982E834" w:rsidR="005B5DD0" w:rsidRPr="00893F38" w:rsidRDefault="005B5DD0" w:rsidP="005B5DD0">
            <w:pPr>
              <w:jc w:val="center"/>
              <w:rPr>
                <w:sz w:val="20"/>
                <w:szCs w:val="20"/>
              </w:rPr>
            </w:pPr>
            <w:r w:rsidRPr="00600E9F">
              <w:rPr>
                <w:sz w:val="24"/>
                <w:szCs w:val="24"/>
              </w:rPr>
              <w:t>9</w:t>
            </w:r>
          </w:p>
        </w:tc>
        <w:tc>
          <w:tcPr>
            <w:tcW w:w="2947" w:type="dxa"/>
            <w:vAlign w:val="center"/>
          </w:tcPr>
          <w:p w14:paraId="5B1617E3" w14:textId="2E12F93F" w:rsidR="005B5DD0" w:rsidRPr="00893F38" w:rsidRDefault="005B5DD0" w:rsidP="005B5DD0">
            <w:pPr>
              <w:jc w:val="center"/>
              <w:rPr>
                <w:sz w:val="20"/>
                <w:szCs w:val="20"/>
              </w:rPr>
            </w:pPr>
            <w:r w:rsidRPr="00600E9F">
              <w:rPr>
                <w:sz w:val="24"/>
                <w:szCs w:val="24"/>
              </w:rPr>
              <w:t>Công ty TNHH Khí hóa lỏng Việt Nam – VT Gas – CN Đồng Nai</w:t>
            </w:r>
          </w:p>
        </w:tc>
        <w:tc>
          <w:tcPr>
            <w:tcW w:w="4050" w:type="dxa"/>
            <w:vAlign w:val="center"/>
          </w:tcPr>
          <w:p w14:paraId="799F51E1" w14:textId="28F0A98C" w:rsidR="005B5DD0" w:rsidRPr="00893F38" w:rsidRDefault="005B5DD0" w:rsidP="005B5DD0">
            <w:pPr>
              <w:rPr>
                <w:sz w:val="20"/>
                <w:szCs w:val="20"/>
              </w:rPr>
            </w:pPr>
            <w:r w:rsidRPr="00600E9F">
              <w:rPr>
                <w:sz w:val="24"/>
                <w:szCs w:val="24"/>
              </w:rPr>
              <w:t>Cảng Đồng Nai, phường Long Bình Tân, Tp.BH, ĐN</w:t>
            </w:r>
          </w:p>
        </w:tc>
        <w:tc>
          <w:tcPr>
            <w:tcW w:w="2160" w:type="dxa"/>
            <w:vAlign w:val="center"/>
          </w:tcPr>
          <w:p w14:paraId="70150C96" w14:textId="33A53A86" w:rsidR="005B5DD0" w:rsidRPr="00893F38" w:rsidRDefault="005B5DD0" w:rsidP="005B5DD0">
            <w:pPr>
              <w:jc w:val="center"/>
              <w:rPr>
                <w:sz w:val="20"/>
                <w:szCs w:val="20"/>
              </w:rPr>
            </w:pPr>
            <w:r w:rsidRPr="00600E9F">
              <w:rPr>
                <w:sz w:val="24"/>
                <w:szCs w:val="24"/>
              </w:rPr>
              <w:t>VT-GAS</w:t>
            </w:r>
          </w:p>
        </w:tc>
      </w:tr>
      <w:tr w:rsidR="005B5DD0" w:rsidRPr="002E5DA1" w14:paraId="3B8E9902" w14:textId="77777777" w:rsidTr="005B5DD0">
        <w:tc>
          <w:tcPr>
            <w:tcW w:w="644" w:type="dxa"/>
            <w:vAlign w:val="center"/>
          </w:tcPr>
          <w:p w14:paraId="76C41E22" w14:textId="64C2F846" w:rsidR="005B5DD0" w:rsidRPr="002E5DA1" w:rsidRDefault="005B5DD0" w:rsidP="005B5DD0">
            <w:pPr>
              <w:jc w:val="center"/>
              <w:rPr>
                <w:color w:val="FF0000"/>
                <w:sz w:val="20"/>
                <w:szCs w:val="20"/>
              </w:rPr>
            </w:pPr>
            <w:r w:rsidRPr="00600E9F">
              <w:rPr>
                <w:sz w:val="24"/>
                <w:szCs w:val="24"/>
              </w:rPr>
              <w:t>10</w:t>
            </w:r>
          </w:p>
        </w:tc>
        <w:tc>
          <w:tcPr>
            <w:tcW w:w="2947" w:type="dxa"/>
            <w:vAlign w:val="center"/>
          </w:tcPr>
          <w:p w14:paraId="5CC4EDB2" w14:textId="26BB8E37" w:rsidR="005B5DD0" w:rsidRPr="002E5DA1" w:rsidRDefault="005B5DD0" w:rsidP="005B5DD0">
            <w:pPr>
              <w:jc w:val="center"/>
              <w:rPr>
                <w:color w:val="FF0000"/>
                <w:sz w:val="20"/>
                <w:szCs w:val="20"/>
              </w:rPr>
            </w:pPr>
            <w:r w:rsidRPr="00600E9F">
              <w:rPr>
                <w:sz w:val="24"/>
                <w:szCs w:val="24"/>
              </w:rPr>
              <w:t>Công ty TNHH Gia Bảo</w:t>
            </w:r>
          </w:p>
        </w:tc>
        <w:tc>
          <w:tcPr>
            <w:tcW w:w="4050" w:type="dxa"/>
            <w:vAlign w:val="center"/>
          </w:tcPr>
          <w:p w14:paraId="09DF9C82" w14:textId="044BA655" w:rsidR="005B5DD0" w:rsidRPr="002E5DA1" w:rsidRDefault="005B5DD0" w:rsidP="005B5DD0">
            <w:pPr>
              <w:rPr>
                <w:color w:val="FF0000"/>
                <w:sz w:val="20"/>
                <w:szCs w:val="20"/>
              </w:rPr>
            </w:pPr>
            <w:r w:rsidRPr="00600E9F">
              <w:rPr>
                <w:sz w:val="24"/>
                <w:szCs w:val="24"/>
              </w:rPr>
              <w:t>Km số 5, đường Xuân Tâm, Trảng Táo, xã Xuân Tâm, huyện Xuân Lộc, tỉnh Đồng Nai.</w:t>
            </w:r>
          </w:p>
        </w:tc>
        <w:tc>
          <w:tcPr>
            <w:tcW w:w="2160" w:type="dxa"/>
            <w:vAlign w:val="center"/>
          </w:tcPr>
          <w:p w14:paraId="6283EEB5" w14:textId="6538AFE4" w:rsidR="005B5DD0" w:rsidRPr="002E5DA1" w:rsidRDefault="005B5DD0" w:rsidP="005B5DD0">
            <w:pPr>
              <w:jc w:val="center"/>
              <w:rPr>
                <w:color w:val="FF0000"/>
                <w:sz w:val="20"/>
                <w:szCs w:val="20"/>
              </w:rPr>
            </w:pPr>
            <w:r w:rsidRPr="00600E9F">
              <w:rPr>
                <w:sz w:val="24"/>
                <w:szCs w:val="24"/>
              </w:rPr>
              <w:t>PETIMEX</w:t>
            </w:r>
          </w:p>
        </w:tc>
      </w:tr>
      <w:tr w:rsidR="005B5DD0" w:rsidRPr="002E5DA1" w14:paraId="60F6DBA5" w14:textId="77777777" w:rsidTr="005B5DD0">
        <w:tc>
          <w:tcPr>
            <w:tcW w:w="644" w:type="dxa"/>
            <w:vAlign w:val="center"/>
          </w:tcPr>
          <w:p w14:paraId="6890C741" w14:textId="4AC0B3B1" w:rsidR="005B5DD0" w:rsidRPr="00F33246" w:rsidRDefault="005B5DD0" w:rsidP="005B5DD0">
            <w:pPr>
              <w:jc w:val="center"/>
              <w:rPr>
                <w:sz w:val="20"/>
                <w:szCs w:val="20"/>
              </w:rPr>
            </w:pPr>
            <w:r w:rsidRPr="00600E9F">
              <w:rPr>
                <w:sz w:val="24"/>
                <w:szCs w:val="24"/>
              </w:rPr>
              <w:t>11</w:t>
            </w:r>
          </w:p>
        </w:tc>
        <w:tc>
          <w:tcPr>
            <w:tcW w:w="2947" w:type="dxa"/>
            <w:vAlign w:val="center"/>
          </w:tcPr>
          <w:p w14:paraId="1538E72D" w14:textId="5DBA5C6C" w:rsidR="005B5DD0" w:rsidRPr="00F33246" w:rsidRDefault="005B5DD0" w:rsidP="005B5DD0">
            <w:pPr>
              <w:jc w:val="center"/>
              <w:rPr>
                <w:sz w:val="20"/>
                <w:szCs w:val="20"/>
              </w:rPr>
            </w:pPr>
            <w:r w:rsidRPr="00600E9F">
              <w:rPr>
                <w:sz w:val="24"/>
                <w:szCs w:val="24"/>
              </w:rPr>
              <w:t>Công ty cổ phần Gas Tấn Tài</w:t>
            </w:r>
          </w:p>
        </w:tc>
        <w:tc>
          <w:tcPr>
            <w:tcW w:w="4050" w:type="dxa"/>
            <w:vAlign w:val="center"/>
          </w:tcPr>
          <w:p w14:paraId="430965AA" w14:textId="5178943E" w:rsidR="005B5DD0" w:rsidRPr="00F33246" w:rsidRDefault="005B5DD0" w:rsidP="005B5DD0">
            <w:pPr>
              <w:rPr>
                <w:sz w:val="20"/>
                <w:szCs w:val="20"/>
              </w:rPr>
            </w:pPr>
            <w:r w:rsidRPr="00600E9F">
              <w:rPr>
                <w:sz w:val="24"/>
                <w:szCs w:val="24"/>
              </w:rPr>
              <w:t>ấp Tân Cang, xã Phước Tân, thành phố Biên Hòa, tỉnh Đồng Nai</w:t>
            </w:r>
          </w:p>
        </w:tc>
        <w:tc>
          <w:tcPr>
            <w:tcW w:w="2160" w:type="dxa"/>
            <w:vAlign w:val="center"/>
          </w:tcPr>
          <w:p w14:paraId="5A8E0D10" w14:textId="19DBF5C7" w:rsidR="005B5DD0" w:rsidRPr="00F33246" w:rsidRDefault="005B5DD0" w:rsidP="005B5DD0">
            <w:pPr>
              <w:jc w:val="center"/>
              <w:rPr>
                <w:sz w:val="20"/>
                <w:szCs w:val="20"/>
              </w:rPr>
            </w:pPr>
            <w:r w:rsidRPr="00600E9F">
              <w:rPr>
                <w:sz w:val="24"/>
                <w:szCs w:val="24"/>
              </w:rPr>
              <w:t>VT-Gas, Giadinh Gas</w:t>
            </w:r>
          </w:p>
        </w:tc>
      </w:tr>
      <w:tr w:rsidR="005B5DD0" w:rsidRPr="002E5DA1" w14:paraId="1674EF8C" w14:textId="77777777" w:rsidTr="005B5DD0">
        <w:trPr>
          <w:trHeight w:val="665"/>
        </w:trPr>
        <w:tc>
          <w:tcPr>
            <w:tcW w:w="644" w:type="dxa"/>
            <w:vAlign w:val="center"/>
          </w:tcPr>
          <w:p w14:paraId="7955417F" w14:textId="2670924F" w:rsidR="005B5DD0" w:rsidRPr="002D7E07" w:rsidRDefault="005B5DD0" w:rsidP="005B5DD0">
            <w:pPr>
              <w:jc w:val="center"/>
              <w:rPr>
                <w:sz w:val="20"/>
                <w:szCs w:val="20"/>
              </w:rPr>
            </w:pPr>
            <w:r w:rsidRPr="00600E9F">
              <w:rPr>
                <w:sz w:val="24"/>
                <w:szCs w:val="24"/>
              </w:rPr>
              <w:t>12</w:t>
            </w:r>
          </w:p>
        </w:tc>
        <w:tc>
          <w:tcPr>
            <w:tcW w:w="2947" w:type="dxa"/>
            <w:vAlign w:val="center"/>
          </w:tcPr>
          <w:p w14:paraId="56BEAF4E" w14:textId="47A9B152" w:rsidR="005B5DD0" w:rsidRPr="002D7E07" w:rsidRDefault="005B5DD0" w:rsidP="005B5DD0">
            <w:pPr>
              <w:jc w:val="center"/>
              <w:rPr>
                <w:sz w:val="20"/>
                <w:szCs w:val="20"/>
              </w:rPr>
            </w:pPr>
            <w:r w:rsidRPr="00600E9F">
              <w:rPr>
                <w:sz w:val="24"/>
                <w:szCs w:val="24"/>
              </w:rPr>
              <w:t>Công ty TNHH Khí dầu mỏ hóa lỏng Betagas</w:t>
            </w:r>
          </w:p>
        </w:tc>
        <w:tc>
          <w:tcPr>
            <w:tcW w:w="4050" w:type="dxa"/>
            <w:vAlign w:val="center"/>
          </w:tcPr>
          <w:p w14:paraId="6C581B13" w14:textId="540481B6" w:rsidR="005B5DD0" w:rsidRPr="002D7E07" w:rsidRDefault="005B5DD0" w:rsidP="005B5DD0">
            <w:pPr>
              <w:rPr>
                <w:sz w:val="20"/>
                <w:szCs w:val="20"/>
              </w:rPr>
            </w:pPr>
            <w:r w:rsidRPr="00600E9F">
              <w:rPr>
                <w:sz w:val="24"/>
                <w:szCs w:val="24"/>
              </w:rPr>
              <w:t>Xa lộ Hà Nội, KP2, phường Long Bình, thành phố Biên Hòa, tỉnh Đồng Nai</w:t>
            </w:r>
          </w:p>
        </w:tc>
        <w:tc>
          <w:tcPr>
            <w:tcW w:w="2160" w:type="dxa"/>
            <w:vAlign w:val="center"/>
          </w:tcPr>
          <w:p w14:paraId="0B139CA5" w14:textId="4BF104AC" w:rsidR="005B5DD0" w:rsidRPr="002D7E07" w:rsidRDefault="005B5DD0" w:rsidP="005B5DD0">
            <w:pPr>
              <w:jc w:val="center"/>
              <w:rPr>
                <w:sz w:val="20"/>
                <w:szCs w:val="20"/>
              </w:rPr>
            </w:pPr>
            <w:r w:rsidRPr="00600E9F">
              <w:rPr>
                <w:sz w:val="24"/>
                <w:szCs w:val="24"/>
              </w:rPr>
              <w:t>Betagas</w:t>
            </w:r>
          </w:p>
        </w:tc>
      </w:tr>
      <w:tr w:rsidR="005B5DD0" w:rsidRPr="002E5DA1" w14:paraId="384107ED" w14:textId="77777777" w:rsidTr="005B5DD0">
        <w:trPr>
          <w:trHeight w:val="1124"/>
        </w:trPr>
        <w:tc>
          <w:tcPr>
            <w:tcW w:w="644" w:type="dxa"/>
            <w:vAlign w:val="center"/>
          </w:tcPr>
          <w:p w14:paraId="1F1680E3" w14:textId="784D275A" w:rsidR="005B5DD0" w:rsidRPr="00CA2DB4" w:rsidRDefault="005B5DD0" w:rsidP="005B5DD0">
            <w:pPr>
              <w:jc w:val="center"/>
              <w:rPr>
                <w:sz w:val="20"/>
                <w:szCs w:val="20"/>
              </w:rPr>
            </w:pPr>
            <w:r w:rsidRPr="00600E9F">
              <w:rPr>
                <w:sz w:val="24"/>
                <w:szCs w:val="24"/>
              </w:rPr>
              <w:t>13</w:t>
            </w:r>
          </w:p>
        </w:tc>
        <w:tc>
          <w:tcPr>
            <w:tcW w:w="2947" w:type="dxa"/>
            <w:vAlign w:val="center"/>
          </w:tcPr>
          <w:p w14:paraId="3D5B52B1" w14:textId="42EBA4FA" w:rsidR="005B5DD0" w:rsidRPr="00CA2DB4" w:rsidRDefault="005B5DD0" w:rsidP="005B5DD0">
            <w:pPr>
              <w:jc w:val="center"/>
              <w:rPr>
                <w:sz w:val="20"/>
                <w:szCs w:val="20"/>
              </w:rPr>
            </w:pPr>
            <w:r w:rsidRPr="00600E9F">
              <w:rPr>
                <w:sz w:val="24"/>
                <w:szCs w:val="24"/>
              </w:rPr>
              <w:t>Tổng Công ty khí Việt Nam-Công ty cổ phần-Kho LPG Gò Dầu</w:t>
            </w:r>
          </w:p>
        </w:tc>
        <w:tc>
          <w:tcPr>
            <w:tcW w:w="4050" w:type="dxa"/>
            <w:vAlign w:val="center"/>
          </w:tcPr>
          <w:p w14:paraId="73801C0D" w14:textId="6524D945" w:rsidR="005B5DD0" w:rsidRPr="00CA2DB4" w:rsidRDefault="005B5DD0" w:rsidP="005B5DD0">
            <w:pPr>
              <w:rPr>
                <w:sz w:val="20"/>
                <w:szCs w:val="20"/>
              </w:rPr>
            </w:pPr>
            <w:r w:rsidRPr="00600E9F">
              <w:rPr>
                <w:sz w:val="24"/>
                <w:szCs w:val="24"/>
              </w:rPr>
              <w:t>Cảng Gò Dầu A, xã Phước Thái, huyện Long Thành, tỉnh Đồng Nai.</w:t>
            </w:r>
          </w:p>
        </w:tc>
        <w:tc>
          <w:tcPr>
            <w:tcW w:w="2160" w:type="dxa"/>
            <w:vAlign w:val="center"/>
          </w:tcPr>
          <w:p w14:paraId="14C11111" w14:textId="51B00CB9" w:rsidR="005B5DD0" w:rsidRPr="00CA2DB4" w:rsidRDefault="005B5DD0" w:rsidP="005B5DD0">
            <w:pPr>
              <w:jc w:val="center"/>
              <w:rPr>
                <w:sz w:val="20"/>
                <w:szCs w:val="20"/>
              </w:rPr>
            </w:pPr>
            <w:r w:rsidRPr="00600E9F">
              <w:rPr>
                <w:sz w:val="24"/>
                <w:szCs w:val="24"/>
              </w:rPr>
              <w:t>PetroVietNam</w:t>
            </w:r>
          </w:p>
        </w:tc>
      </w:tr>
      <w:tr w:rsidR="005B5DD0" w:rsidRPr="002E5DA1" w14:paraId="0C992E0C" w14:textId="77777777" w:rsidTr="005B5DD0">
        <w:trPr>
          <w:trHeight w:val="692"/>
        </w:trPr>
        <w:tc>
          <w:tcPr>
            <w:tcW w:w="644" w:type="dxa"/>
            <w:vAlign w:val="center"/>
          </w:tcPr>
          <w:p w14:paraId="31D9DC80" w14:textId="69E4FB2F" w:rsidR="005B5DD0" w:rsidRPr="00B30EF3" w:rsidRDefault="005B5DD0" w:rsidP="005B5DD0">
            <w:pPr>
              <w:jc w:val="center"/>
              <w:rPr>
                <w:sz w:val="20"/>
                <w:szCs w:val="20"/>
              </w:rPr>
            </w:pPr>
            <w:r w:rsidRPr="00600E9F">
              <w:rPr>
                <w:sz w:val="24"/>
                <w:szCs w:val="24"/>
              </w:rPr>
              <w:t>14</w:t>
            </w:r>
          </w:p>
        </w:tc>
        <w:tc>
          <w:tcPr>
            <w:tcW w:w="2947" w:type="dxa"/>
            <w:vAlign w:val="center"/>
          </w:tcPr>
          <w:p w14:paraId="0DECE655" w14:textId="10851C15" w:rsidR="005B5DD0" w:rsidRPr="00CF64BB" w:rsidRDefault="005B5DD0" w:rsidP="005B5DD0">
            <w:pPr>
              <w:jc w:val="center"/>
              <w:rPr>
                <w:color w:val="FF0000"/>
                <w:sz w:val="20"/>
                <w:szCs w:val="20"/>
              </w:rPr>
            </w:pPr>
            <w:r w:rsidRPr="00600E9F">
              <w:rPr>
                <w:sz w:val="24"/>
                <w:szCs w:val="24"/>
              </w:rPr>
              <w:t>Chi nhánh Công ty TNHH Hướng Minh</w:t>
            </w:r>
          </w:p>
        </w:tc>
        <w:tc>
          <w:tcPr>
            <w:tcW w:w="4050" w:type="dxa"/>
            <w:vAlign w:val="center"/>
          </w:tcPr>
          <w:p w14:paraId="544CF776" w14:textId="5D931B95" w:rsidR="005B5DD0" w:rsidRPr="00CF64BB" w:rsidRDefault="005B5DD0" w:rsidP="005B5DD0">
            <w:pPr>
              <w:rPr>
                <w:color w:val="FF0000"/>
                <w:sz w:val="20"/>
                <w:szCs w:val="20"/>
              </w:rPr>
            </w:pPr>
            <w:r w:rsidRPr="00600E9F">
              <w:rPr>
                <w:sz w:val="24"/>
                <w:szCs w:val="24"/>
              </w:rPr>
              <w:t>20A ấp Tân Cang, xã Phước Tân, Biên Hòa, Đồng Nai</w:t>
            </w:r>
          </w:p>
        </w:tc>
        <w:tc>
          <w:tcPr>
            <w:tcW w:w="2160" w:type="dxa"/>
            <w:vAlign w:val="center"/>
          </w:tcPr>
          <w:p w14:paraId="6F9607AE" w14:textId="77777777" w:rsidR="005B5DD0" w:rsidRPr="00600E9F" w:rsidRDefault="005B5DD0" w:rsidP="005B5DD0">
            <w:pPr>
              <w:jc w:val="center"/>
              <w:rPr>
                <w:sz w:val="24"/>
                <w:szCs w:val="24"/>
              </w:rPr>
            </w:pPr>
            <w:r w:rsidRPr="00600E9F">
              <w:rPr>
                <w:sz w:val="24"/>
                <w:szCs w:val="24"/>
              </w:rPr>
              <w:t xml:space="preserve">Sj.Petro, </w:t>
            </w:r>
          </w:p>
          <w:p w14:paraId="49A86362" w14:textId="69B19545" w:rsidR="005B5DD0" w:rsidRPr="00CF64BB" w:rsidRDefault="005B5DD0" w:rsidP="005B5DD0">
            <w:pPr>
              <w:jc w:val="center"/>
              <w:rPr>
                <w:color w:val="FF0000"/>
                <w:sz w:val="20"/>
                <w:szCs w:val="20"/>
              </w:rPr>
            </w:pPr>
            <w:r w:rsidRPr="00600E9F">
              <w:rPr>
                <w:sz w:val="24"/>
                <w:szCs w:val="24"/>
              </w:rPr>
              <w:t>S.GAS</w:t>
            </w:r>
          </w:p>
        </w:tc>
      </w:tr>
      <w:tr w:rsidR="005B5DD0" w:rsidRPr="002E5DA1" w14:paraId="058852CD" w14:textId="77777777" w:rsidTr="005B5DD0">
        <w:tc>
          <w:tcPr>
            <w:tcW w:w="644" w:type="dxa"/>
            <w:vAlign w:val="center"/>
          </w:tcPr>
          <w:p w14:paraId="6B8837DB" w14:textId="5CB86A08" w:rsidR="005B5DD0" w:rsidRPr="00893F38" w:rsidRDefault="005B5DD0" w:rsidP="005B5DD0">
            <w:pPr>
              <w:jc w:val="center"/>
              <w:rPr>
                <w:sz w:val="20"/>
                <w:szCs w:val="20"/>
              </w:rPr>
            </w:pPr>
            <w:r w:rsidRPr="00600E9F">
              <w:rPr>
                <w:sz w:val="24"/>
                <w:szCs w:val="24"/>
              </w:rPr>
              <w:t>15</w:t>
            </w:r>
          </w:p>
        </w:tc>
        <w:tc>
          <w:tcPr>
            <w:tcW w:w="2947" w:type="dxa"/>
            <w:vAlign w:val="center"/>
          </w:tcPr>
          <w:p w14:paraId="63D3C0EC" w14:textId="29C89950" w:rsidR="005B5DD0" w:rsidRPr="00893F38" w:rsidRDefault="005B5DD0" w:rsidP="005B5DD0">
            <w:pPr>
              <w:jc w:val="center"/>
              <w:rPr>
                <w:sz w:val="20"/>
                <w:szCs w:val="20"/>
              </w:rPr>
            </w:pPr>
            <w:r w:rsidRPr="00600E9F">
              <w:rPr>
                <w:sz w:val="24"/>
                <w:szCs w:val="24"/>
              </w:rPr>
              <w:t>Công ty CP xăng dầu Tín Nghĩa</w:t>
            </w:r>
          </w:p>
        </w:tc>
        <w:tc>
          <w:tcPr>
            <w:tcW w:w="4050" w:type="dxa"/>
            <w:vAlign w:val="center"/>
          </w:tcPr>
          <w:p w14:paraId="4D9CFB05" w14:textId="0FAE54D4" w:rsidR="005B5DD0" w:rsidRPr="00893F38" w:rsidRDefault="005B5DD0" w:rsidP="005B5DD0">
            <w:pPr>
              <w:rPr>
                <w:sz w:val="20"/>
                <w:szCs w:val="20"/>
              </w:rPr>
            </w:pPr>
            <w:r w:rsidRPr="00600E9F">
              <w:rPr>
                <w:sz w:val="24"/>
                <w:szCs w:val="24"/>
              </w:rPr>
              <w:t>Quốc lộ 1A, ấp Trung Tâm, xã Xuân Lập, TX. Long Khánh, Đồng Nai</w:t>
            </w:r>
          </w:p>
        </w:tc>
        <w:tc>
          <w:tcPr>
            <w:tcW w:w="2160" w:type="dxa"/>
            <w:vAlign w:val="center"/>
          </w:tcPr>
          <w:p w14:paraId="1A56CE21" w14:textId="2DF8F66C" w:rsidR="005B5DD0" w:rsidRPr="00893F38" w:rsidRDefault="005B5DD0" w:rsidP="005B5DD0">
            <w:pPr>
              <w:jc w:val="center"/>
              <w:rPr>
                <w:sz w:val="20"/>
                <w:szCs w:val="20"/>
              </w:rPr>
            </w:pPr>
            <w:r w:rsidRPr="00600E9F">
              <w:rPr>
                <w:sz w:val="24"/>
                <w:szCs w:val="24"/>
              </w:rPr>
              <w:t>SaigonPetro – Gas SP</w:t>
            </w:r>
          </w:p>
        </w:tc>
      </w:tr>
      <w:tr w:rsidR="005B5DD0" w:rsidRPr="002E5DA1" w14:paraId="44D23D66" w14:textId="77777777" w:rsidTr="005B5DD0">
        <w:tc>
          <w:tcPr>
            <w:tcW w:w="644" w:type="dxa"/>
            <w:vAlign w:val="center"/>
          </w:tcPr>
          <w:p w14:paraId="59DD45AF" w14:textId="431269EC" w:rsidR="005B5DD0" w:rsidRPr="00CE559B" w:rsidRDefault="005B5DD0" w:rsidP="005B5DD0">
            <w:pPr>
              <w:jc w:val="center"/>
              <w:rPr>
                <w:sz w:val="20"/>
                <w:szCs w:val="20"/>
              </w:rPr>
            </w:pPr>
            <w:r w:rsidRPr="00600E9F">
              <w:rPr>
                <w:sz w:val="24"/>
                <w:szCs w:val="24"/>
              </w:rPr>
              <w:t>16</w:t>
            </w:r>
          </w:p>
        </w:tc>
        <w:tc>
          <w:tcPr>
            <w:tcW w:w="2947" w:type="dxa"/>
            <w:vAlign w:val="center"/>
          </w:tcPr>
          <w:p w14:paraId="18C721CB" w14:textId="347650A9" w:rsidR="005B5DD0" w:rsidRPr="00CE559B" w:rsidRDefault="005B5DD0" w:rsidP="005B5DD0">
            <w:pPr>
              <w:jc w:val="center"/>
              <w:rPr>
                <w:sz w:val="20"/>
                <w:szCs w:val="20"/>
              </w:rPr>
            </w:pPr>
            <w:r w:rsidRPr="00600E9F">
              <w:rPr>
                <w:sz w:val="24"/>
                <w:szCs w:val="24"/>
              </w:rPr>
              <w:t>CN Công ty CP TMDV dầu khí Vũng Tàu tại Đồng Nai</w:t>
            </w:r>
          </w:p>
        </w:tc>
        <w:tc>
          <w:tcPr>
            <w:tcW w:w="4050" w:type="dxa"/>
            <w:vAlign w:val="center"/>
          </w:tcPr>
          <w:p w14:paraId="2A682CB5" w14:textId="3A0139A3" w:rsidR="005B5DD0" w:rsidRPr="00CE559B" w:rsidRDefault="005B5DD0" w:rsidP="005B5DD0">
            <w:pPr>
              <w:rPr>
                <w:sz w:val="20"/>
                <w:szCs w:val="20"/>
              </w:rPr>
            </w:pPr>
            <w:r w:rsidRPr="00600E9F">
              <w:rPr>
                <w:sz w:val="24"/>
                <w:szCs w:val="24"/>
              </w:rPr>
              <w:t>ấp 1A, xã Phước Thái, H. Long Thành, ĐN</w:t>
            </w:r>
          </w:p>
        </w:tc>
        <w:tc>
          <w:tcPr>
            <w:tcW w:w="2160" w:type="dxa"/>
            <w:vAlign w:val="center"/>
          </w:tcPr>
          <w:p w14:paraId="7987EBED" w14:textId="5C0CFEAD" w:rsidR="005B5DD0" w:rsidRPr="00CE559B" w:rsidRDefault="005B5DD0" w:rsidP="005B5DD0">
            <w:pPr>
              <w:jc w:val="center"/>
              <w:rPr>
                <w:sz w:val="20"/>
                <w:szCs w:val="20"/>
              </w:rPr>
            </w:pPr>
            <w:r w:rsidRPr="00600E9F">
              <w:rPr>
                <w:sz w:val="24"/>
                <w:szCs w:val="24"/>
              </w:rPr>
              <w:t>Vimexco Gas</w:t>
            </w:r>
          </w:p>
        </w:tc>
      </w:tr>
      <w:tr w:rsidR="005B5DD0" w:rsidRPr="002E5DA1" w14:paraId="5A47B028" w14:textId="77777777" w:rsidTr="005B5DD0">
        <w:trPr>
          <w:trHeight w:val="539"/>
        </w:trPr>
        <w:tc>
          <w:tcPr>
            <w:tcW w:w="644" w:type="dxa"/>
            <w:vAlign w:val="center"/>
          </w:tcPr>
          <w:p w14:paraId="508A3D5B" w14:textId="7993123A" w:rsidR="005B5DD0" w:rsidRPr="00830CAC" w:rsidRDefault="005B5DD0" w:rsidP="005B5DD0">
            <w:pPr>
              <w:jc w:val="center"/>
              <w:rPr>
                <w:sz w:val="20"/>
                <w:szCs w:val="20"/>
              </w:rPr>
            </w:pPr>
            <w:r w:rsidRPr="00600E9F">
              <w:rPr>
                <w:sz w:val="24"/>
                <w:szCs w:val="24"/>
              </w:rPr>
              <w:lastRenderedPageBreak/>
              <w:t>17</w:t>
            </w:r>
          </w:p>
        </w:tc>
        <w:tc>
          <w:tcPr>
            <w:tcW w:w="2947" w:type="dxa"/>
            <w:vAlign w:val="center"/>
          </w:tcPr>
          <w:p w14:paraId="6260BAF3" w14:textId="1A2F440B" w:rsidR="005B5DD0" w:rsidRPr="00830CAC" w:rsidRDefault="005B5DD0" w:rsidP="005B5DD0">
            <w:pPr>
              <w:jc w:val="center"/>
              <w:rPr>
                <w:sz w:val="20"/>
                <w:szCs w:val="20"/>
              </w:rPr>
            </w:pPr>
            <w:r w:rsidRPr="00600E9F">
              <w:rPr>
                <w:sz w:val="24"/>
                <w:szCs w:val="24"/>
                <w:lang w:val="sv-SE"/>
              </w:rPr>
              <w:t>Công ty TNHH Totalenergies LPG Việt Nam</w:t>
            </w:r>
          </w:p>
        </w:tc>
        <w:tc>
          <w:tcPr>
            <w:tcW w:w="4050" w:type="dxa"/>
            <w:vAlign w:val="center"/>
          </w:tcPr>
          <w:p w14:paraId="33F0F5E3" w14:textId="22520EF9" w:rsidR="005B5DD0" w:rsidRPr="00830CAC" w:rsidRDefault="005B5DD0" w:rsidP="005B5DD0">
            <w:pPr>
              <w:rPr>
                <w:sz w:val="20"/>
                <w:szCs w:val="20"/>
              </w:rPr>
            </w:pPr>
            <w:r w:rsidRPr="00600E9F">
              <w:rPr>
                <w:sz w:val="24"/>
                <w:szCs w:val="24"/>
                <w:lang w:val="sv-SE"/>
              </w:rPr>
              <w:t>Lô 3, KCN Gò Dầu, xã Phước Thái, Long Thành, Đồng Nai</w:t>
            </w:r>
          </w:p>
        </w:tc>
        <w:tc>
          <w:tcPr>
            <w:tcW w:w="2160" w:type="dxa"/>
            <w:vAlign w:val="center"/>
          </w:tcPr>
          <w:p w14:paraId="3E15D7BD" w14:textId="41152A0B" w:rsidR="005B5DD0" w:rsidRPr="00830CAC" w:rsidRDefault="005B5DD0" w:rsidP="005B5DD0">
            <w:pPr>
              <w:jc w:val="center"/>
              <w:rPr>
                <w:sz w:val="20"/>
                <w:szCs w:val="20"/>
              </w:rPr>
            </w:pPr>
            <w:r w:rsidRPr="00600E9F">
              <w:rPr>
                <w:sz w:val="24"/>
                <w:szCs w:val="24"/>
              </w:rPr>
              <w:t>Petronas Gas, Totalgaz, Elfgaz</w:t>
            </w:r>
          </w:p>
        </w:tc>
      </w:tr>
      <w:tr w:rsidR="005B5DD0" w:rsidRPr="002E5DA1" w14:paraId="65AD5AE5" w14:textId="77777777" w:rsidTr="005B5DD0">
        <w:trPr>
          <w:trHeight w:val="773"/>
        </w:trPr>
        <w:tc>
          <w:tcPr>
            <w:tcW w:w="644" w:type="dxa"/>
            <w:vAlign w:val="center"/>
          </w:tcPr>
          <w:p w14:paraId="0B3DE3A6" w14:textId="63FABBB0" w:rsidR="005B5DD0" w:rsidRPr="002E5DA1" w:rsidRDefault="005B5DD0" w:rsidP="005B5DD0">
            <w:pPr>
              <w:jc w:val="center"/>
              <w:rPr>
                <w:sz w:val="20"/>
                <w:szCs w:val="20"/>
              </w:rPr>
            </w:pPr>
            <w:r w:rsidRPr="00600E9F">
              <w:rPr>
                <w:sz w:val="24"/>
                <w:szCs w:val="24"/>
              </w:rPr>
              <w:t>18</w:t>
            </w:r>
          </w:p>
        </w:tc>
        <w:tc>
          <w:tcPr>
            <w:tcW w:w="2947" w:type="dxa"/>
            <w:vAlign w:val="center"/>
          </w:tcPr>
          <w:p w14:paraId="6053071B" w14:textId="24FF4B05" w:rsidR="005B5DD0" w:rsidRPr="002E5DA1" w:rsidRDefault="005B5DD0" w:rsidP="005B5DD0">
            <w:pPr>
              <w:jc w:val="center"/>
              <w:rPr>
                <w:sz w:val="20"/>
                <w:szCs w:val="20"/>
              </w:rPr>
            </w:pPr>
            <w:r w:rsidRPr="00600E9F">
              <w:rPr>
                <w:sz w:val="24"/>
                <w:szCs w:val="24"/>
              </w:rPr>
              <w:t>Công ty Cổ phần Thương mại Dịch vụ Gas Long Hải</w:t>
            </w:r>
          </w:p>
        </w:tc>
        <w:tc>
          <w:tcPr>
            <w:tcW w:w="4050" w:type="dxa"/>
            <w:vAlign w:val="center"/>
          </w:tcPr>
          <w:p w14:paraId="6C4492AA" w14:textId="70EDD0DC" w:rsidR="005B5DD0" w:rsidRPr="002E5DA1" w:rsidRDefault="005B5DD0" w:rsidP="005B5DD0">
            <w:pPr>
              <w:rPr>
                <w:sz w:val="20"/>
                <w:szCs w:val="20"/>
              </w:rPr>
            </w:pPr>
            <w:r w:rsidRPr="00600E9F">
              <w:rPr>
                <w:sz w:val="24"/>
                <w:szCs w:val="24"/>
              </w:rPr>
              <w:t>xóm 4, tổ 30, ấp Thái Hòa, xã Hố Nai 3, huyện Trảng Bom, tỉnh Đồng Nai</w:t>
            </w:r>
          </w:p>
        </w:tc>
        <w:tc>
          <w:tcPr>
            <w:tcW w:w="2160" w:type="dxa"/>
            <w:vAlign w:val="center"/>
          </w:tcPr>
          <w:p w14:paraId="1DBB6744" w14:textId="6E728427" w:rsidR="005B5DD0" w:rsidRPr="002E5DA1" w:rsidRDefault="005B5DD0" w:rsidP="005B5DD0">
            <w:pPr>
              <w:jc w:val="center"/>
              <w:rPr>
                <w:sz w:val="20"/>
                <w:szCs w:val="20"/>
              </w:rPr>
            </w:pPr>
            <w:r w:rsidRPr="00600E9F">
              <w:rPr>
                <w:sz w:val="24"/>
                <w:szCs w:val="24"/>
              </w:rPr>
              <w:t>V-Gas</w:t>
            </w:r>
          </w:p>
        </w:tc>
      </w:tr>
      <w:tr w:rsidR="005B5DD0" w:rsidRPr="002E5DA1" w14:paraId="7E23CF53" w14:textId="77777777" w:rsidTr="005B5DD0">
        <w:trPr>
          <w:trHeight w:val="413"/>
        </w:trPr>
        <w:tc>
          <w:tcPr>
            <w:tcW w:w="644" w:type="dxa"/>
            <w:vAlign w:val="center"/>
          </w:tcPr>
          <w:p w14:paraId="468501BF" w14:textId="3A44AC4D" w:rsidR="005B5DD0" w:rsidRPr="00CE559B" w:rsidRDefault="005B5DD0" w:rsidP="005B5DD0">
            <w:pPr>
              <w:jc w:val="center"/>
              <w:rPr>
                <w:sz w:val="20"/>
                <w:szCs w:val="20"/>
              </w:rPr>
            </w:pPr>
            <w:r w:rsidRPr="00600E9F">
              <w:rPr>
                <w:sz w:val="24"/>
                <w:szCs w:val="24"/>
              </w:rPr>
              <w:t>19</w:t>
            </w:r>
          </w:p>
        </w:tc>
        <w:tc>
          <w:tcPr>
            <w:tcW w:w="2947" w:type="dxa"/>
            <w:vAlign w:val="center"/>
          </w:tcPr>
          <w:p w14:paraId="77A0CE35" w14:textId="7792E19B" w:rsidR="005B5DD0" w:rsidRPr="00CE559B" w:rsidRDefault="005B5DD0" w:rsidP="005B5DD0">
            <w:pPr>
              <w:jc w:val="center"/>
              <w:rPr>
                <w:sz w:val="20"/>
                <w:szCs w:val="20"/>
              </w:rPr>
            </w:pPr>
            <w:r w:rsidRPr="00600E9F">
              <w:rPr>
                <w:sz w:val="24"/>
                <w:szCs w:val="24"/>
              </w:rPr>
              <w:t>DNTN TMDVSX Hồng Mộc</w:t>
            </w:r>
          </w:p>
        </w:tc>
        <w:tc>
          <w:tcPr>
            <w:tcW w:w="4050" w:type="dxa"/>
            <w:vAlign w:val="center"/>
          </w:tcPr>
          <w:p w14:paraId="6F13AE94" w14:textId="58E5FD21" w:rsidR="005B5DD0" w:rsidRPr="00CE559B" w:rsidRDefault="005B5DD0" w:rsidP="005B5DD0">
            <w:pPr>
              <w:rPr>
                <w:sz w:val="20"/>
                <w:szCs w:val="20"/>
              </w:rPr>
            </w:pPr>
            <w:r w:rsidRPr="00600E9F">
              <w:rPr>
                <w:sz w:val="24"/>
                <w:szCs w:val="24"/>
              </w:rPr>
              <w:t>KCN ông Kèo, xã Phước Khánh, huyện Nhơn Trạch</w:t>
            </w:r>
          </w:p>
        </w:tc>
        <w:tc>
          <w:tcPr>
            <w:tcW w:w="2160" w:type="dxa"/>
            <w:vAlign w:val="center"/>
          </w:tcPr>
          <w:p w14:paraId="611D502F" w14:textId="0A2CC4B7" w:rsidR="005B5DD0" w:rsidRPr="00CE559B" w:rsidRDefault="005B5DD0" w:rsidP="005B5DD0">
            <w:pPr>
              <w:jc w:val="center"/>
              <w:rPr>
                <w:sz w:val="20"/>
                <w:szCs w:val="20"/>
              </w:rPr>
            </w:pPr>
            <w:r w:rsidRPr="00600E9F">
              <w:rPr>
                <w:sz w:val="24"/>
                <w:szCs w:val="24"/>
              </w:rPr>
              <w:t>H-Gas</w:t>
            </w:r>
          </w:p>
        </w:tc>
      </w:tr>
      <w:tr w:rsidR="005B5DD0" w:rsidRPr="002E5DA1" w14:paraId="48FB6D0F" w14:textId="77777777" w:rsidTr="005B5DD0">
        <w:trPr>
          <w:trHeight w:val="1268"/>
        </w:trPr>
        <w:tc>
          <w:tcPr>
            <w:tcW w:w="644" w:type="dxa"/>
            <w:vAlign w:val="center"/>
          </w:tcPr>
          <w:p w14:paraId="3ED5A3CE" w14:textId="72835F45" w:rsidR="005B5DD0" w:rsidRPr="00370E50" w:rsidRDefault="005B5DD0" w:rsidP="005B5DD0">
            <w:pPr>
              <w:jc w:val="center"/>
              <w:rPr>
                <w:sz w:val="20"/>
                <w:szCs w:val="20"/>
              </w:rPr>
            </w:pPr>
            <w:r w:rsidRPr="00600E9F">
              <w:rPr>
                <w:sz w:val="24"/>
                <w:szCs w:val="24"/>
              </w:rPr>
              <w:t>20</w:t>
            </w:r>
          </w:p>
        </w:tc>
        <w:tc>
          <w:tcPr>
            <w:tcW w:w="2947" w:type="dxa"/>
            <w:vAlign w:val="center"/>
          </w:tcPr>
          <w:p w14:paraId="24F9EB08" w14:textId="34EABC26" w:rsidR="005B5DD0" w:rsidRPr="00370E50" w:rsidRDefault="005B5DD0" w:rsidP="005B5DD0">
            <w:pPr>
              <w:jc w:val="center"/>
              <w:rPr>
                <w:sz w:val="20"/>
                <w:szCs w:val="20"/>
              </w:rPr>
            </w:pPr>
            <w:r w:rsidRPr="00600E9F">
              <w:rPr>
                <w:sz w:val="24"/>
                <w:szCs w:val="24"/>
              </w:rPr>
              <w:t xml:space="preserve">Chi nhánh Công ty TNHH Gas Phoenix (Việt Nam) tại Gò Dầu (trước đây là Công ty TNHH Khí hóa lỏng Cội Nguồn) </w:t>
            </w:r>
          </w:p>
        </w:tc>
        <w:tc>
          <w:tcPr>
            <w:tcW w:w="4050" w:type="dxa"/>
            <w:vAlign w:val="center"/>
          </w:tcPr>
          <w:p w14:paraId="22BA598A" w14:textId="2C40CECE" w:rsidR="005B5DD0" w:rsidRPr="00370E50" w:rsidRDefault="005B5DD0" w:rsidP="005B5DD0">
            <w:pPr>
              <w:rPr>
                <w:sz w:val="20"/>
                <w:szCs w:val="20"/>
              </w:rPr>
            </w:pPr>
            <w:r w:rsidRPr="00600E9F">
              <w:rPr>
                <w:sz w:val="24"/>
                <w:szCs w:val="24"/>
              </w:rPr>
              <w:t>KCN Gò Dầu, huyện Long Thành</w:t>
            </w:r>
          </w:p>
        </w:tc>
        <w:tc>
          <w:tcPr>
            <w:tcW w:w="2160" w:type="dxa"/>
            <w:vAlign w:val="center"/>
          </w:tcPr>
          <w:p w14:paraId="6209CF7C" w14:textId="4D4A75E0" w:rsidR="005B5DD0" w:rsidRPr="00370E50" w:rsidRDefault="005B5DD0" w:rsidP="005B5DD0">
            <w:pPr>
              <w:jc w:val="center"/>
              <w:rPr>
                <w:sz w:val="20"/>
                <w:szCs w:val="20"/>
              </w:rPr>
            </w:pPr>
            <w:r w:rsidRPr="00600E9F">
              <w:rPr>
                <w:sz w:val="24"/>
                <w:szCs w:val="24"/>
              </w:rPr>
              <w:t>ORIGIN</w:t>
            </w:r>
          </w:p>
        </w:tc>
      </w:tr>
    </w:tbl>
    <w:p w14:paraId="7093AFF6" w14:textId="77777777" w:rsidR="00AC49F4" w:rsidRDefault="00AC49F4" w:rsidP="00AC49F4">
      <w:pPr>
        <w:jc w:val="right"/>
        <w:rPr>
          <w:rFonts w:cs="Times New Roman"/>
          <w:b/>
          <w:i/>
          <w:color w:val="000000" w:themeColor="text1"/>
        </w:rPr>
      </w:pPr>
      <w:r w:rsidRPr="00D7436E">
        <w:rPr>
          <w:rFonts w:cs="Times New Roman"/>
          <w:b/>
          <w:i/>
          <w:color w:val="000000" w:themeColor="text1"/>
        </w:rPr>
        <w:t>(Theo số liệu của Sở Công Thương T</w:t>
      </w:r>
      <w:r>
        <w:rPr>
          <w:rFonts w:cs="Times New Roman"/>
          <w:b/>
          <w:i/>
          <w:color w:val="000000" w:themeColor="text1"/>
        </w:rPr>
        <w:t>ỉnh Đồng Nai</w:t>
      </w:r>
      <w:r w:rsidR="00A13AF2">
        <w:rPr>
          <w:rFonts w:cs="Times New Roman"/>
          <w:b/>
          <w:i/>
          <w:color w:val="000000" w:themeColor="text1"/>
        </w:rPr>
        <w:t xml:space="preserve"> </w:t>
      </w:r>
      <w:r w:rsidRPr="00D7436E">
        <w:rPr>
          <w:rFonts w:cs="Times New Roman"/>
          <w:b/>
          <w:i/>
          <w:color w:val="000000" w:themeColor="text1"/>
        </w:rPr>
        <w:t>năm 202</w:t>
      </w:r>
      <w:r w:rsidR="00A13AF2">
        <w:rPr>
          <w:rFonts w:cs="Times New Roman"/>
          <w:b/>
          <w:i/>
          <w:color w:val="000000" w:themeColor="text1"/>
        </w:rPr>
        <w:t>3</w:t>
      </w:r>
      <w:r w:rsidRPr="00D7436E">
        <w:rPr>
          <w:rFonts w:cs="Times New Roman"/>
          <w:b/>
          <w:i/>
          <w:color w:val="000000" w:themeColor="text1"/>
        </w:rPr>
        <w:t>)</w:t>
      </w:r>
    </w:p>
    <w:p w14:paraId="62F1C3D0" w14:textId="77777777" w:rsidR="00C65F12" w:rsidRDefault="00C65F12" w:rsidP="00A13AF2">
      <w:pPr>
        <w:spacing w:before="80" w:after="80" w:line="360" w:lineRule="exact"/>
        <w:jc w:val="center"/>
        <w:rPr>
          <w:rStyle w:val="fontstyle01"/>
          <w:b/>
          <w:bCs/>
          <w:sz w:val="26"/>
          <w:szCs w:val="26"/>
          <w:lang w:val="vi-VN"/>
        </w:rPr>
      </w:pPr>
    </w:p>
    <w:p w14:paraId="2C7EAEA5" w14:textId="77777777" w:rsidR="00C65F12" w:rsidRDefault="00C65F12" w:rsidP="00A13AF2">
      <w:pPr>
        <w:spacing w:before="80" w:after="80" w:line="360" w:lineRule="exact"/>
        <w:jc w:val="center"/>
        <w:rPr>
          <w:rStyle w:val="fontstyle01"/>
          <w:bCs/>
          <w:sz w:val="26"/>
          <w:szCs w:val="26"/>
          <w:lang w:val="vi-VN"/>
        </w:rPr>
      </w:pPr>
    </w:p>
    <w:p w14:paraId="6CD27690" w14:textId="57BBC3CD" w:rsidR="00A13AF2" w:rsidRPr="00600E9F" w:rsidRDefault="00A13AF2" w:rsidP="00A13AF2">
      <w:pPr>
        <w:spacing w:before="80" w:after="80" w:line="360" w:lineRule="exact"/>
        <w:jc w:val="center"/>
        <w:rPr>
          <w:rStyle w:val="fontstyle01"/>
          <w:b/>
          <w:bCs/>
          <w:sz w:val="26"/>
          <w:szCs w:val="26"/>
          <w:lang w:val="vi-VN"/>
        </w:rPr>
      </w:pPr>
      <w:r w:rsidRPr="00600E9F">
        <w:rPr>
          <w:rStyle w:val="fontstyle01"/>
          <w:b/>
          <w:bCs/>
          <w:sz w:val="26"/>
          <w:szCs w:val="26"/>
          <w:lang w:val="vi-VN"/>
        </w:rPr>
        <w:t>Bảng</w:t>
      </w:r>
      <w:r w:rsidR="00D6215A" w:rsidRPr="00D6215A">
        <w:rPr>
          <w:rStyle w:val="fontstyle01"/>
          <w:b/>
          <w:bCs/>
          <w:sz w:val="26"/>
          <w:szCs w:val="26"/>
          <w:lang w:val="vi-VN"/>
        </w:rPr>
        <w:t>:</w:t>
      </w:r>
      <w:r w:rsidRPr="00600E9F">
        <w:rPr>
          <w:rStyle w:val="fontstyle01"/>
          <w:b/>
          <w:bCs/>
          <w:sz w:val="26"/>
          <w:szCs w:val="26"/>
          <w:lang w:val="vi-VN"/>
        </w:rPr>
        <w:t xml:space="preserve"> Hệ thống cửa hàng bán lẻ LPG chai trên địa bàn tỉnh Đồng 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3957"/>
      </w:tblGrid>
      <w:tr w:rsidR="00A13AF2" w:rsidRPr="00DA032A" w14:paraId="3282FBA8" w14:textId="77777777" w:rsidTr="00A13AF2">
        <w:trPr>
          <w:jc w:val="center"/>
        </w:trPr>
        <w:tc>
          <w:tcPr>
            <w:tcW w:w="1101" w:type="dxa"/>
            <w:shd w:val="clear" w:color="auto" w:fill="auto"/>
          </w:tcPr>
          <w:p w14:paraId="611B5870" w14:textId="77777777" w:rsidR="00A13AF2" w:rsidRPr="00600E9F" w:rsidRDefault="00A13AF2" w:rsidP="00A13AF2">
            <w:pPr>
              <w:spacing w:before="80" w:after="80" w:line="360" w:lineRule="exact"/>
              <w:rPr>
                <w:b/>
                <w:bCs/>
                <w:iCs/>
                <w:sz w:val="24"/>
                <w:szCs w:val="24"/>
                <w:lang w:val="pt-BR"/>
              </w:rPr>
            </w:pPr>
            <w:r w:rsidRPr="00600E9F">
              <w:rPr>
                <w:b/>
                <w:bCs/>
                <w:iCs/>
                <w:sz w:val="24"/>
                <w:szCs w:val="24"/>
                <w:lang w:val="pt-BR"/>
              </w:rPr>
              <w:t>STT</w:t>
            </w:r>
          </w:p>
        </w:tc>
        <w:tc>
          <w:tcPr>
            <w:tcW w:w="2268" w:type="dxa"/>
            <w:shd w:val="clear" w:color="auto" w:fill="auto"/>
          </w:tcPr>
          <w:p w14:paraId="711CB0B4" w14:textId="77777777" w:rsidR="00A13AF2" w:rsidRPr="00600E9F" w:rsidRDefault="00A13AF2" w:rsidP="00A13AF2">
            <w:pPr>
              <w:spacing w:before="80" w:after="80" w:line="360" w:lineRule="exact"/>
              <w:rPr>
                <w:b/>
                <w:bCs/>
                <w:iCs/>
                <w:sz w:val="24"/>
                <w:szCs w:val="24"/>
                <w:lang w:val="pt-BR"/>
              </w:rPr>
            </w:pPr>
            <w:r w:rsidRPr="00600E9F">
              <w:rPr>
                <w:b/>
                <w:bCs/>
                <w:iCs/>
                <w:sz w:val="24"/>
                <w:szCs w:val="24"/>
                <w:lang w:val="pt-BR"/>
              </w:rPr>
              <w:t>Địa bàn</w:t>
            </w:r>
          </w:p>
        </w:tc>
        <w:tc>
          <w:tcPr>
            <w:tcW w:w="3957" w:type="dxa"/>
            <w:shd w:val="clear" w:color="auto" w:fill="auto"/>
          </w:tcPr>
          <w:p w14:paraId="74B3D86E" w14:textId="77777777" w:rsidR="00A13AF2" w:rsidRPr="00600E9F" w:rsidRDefault="00A13AF2" w:rsidP="00A13AF2">
            <w:pPr>
              <w:spacing w:before="80" w:after="80" w:line="360" w:lineRule="exact"/>
              <w:rPr>
                <w:b/>
                <w:bCs/>
                <w:iCs/>
                <w:sz w:val="24"/>
                <w:szCs w:val="24"/>
                <w:lang w:val="pt-BR"/>
              </w:rPr>
            </w:pPr>
            <w:r w:rsidRPr="00600E9F">
              <w:rPr>
                <w:b/>
                <w:bCs/>
                <w:iCs/>
                <w:sz w:val="24"/>
                <w:szCs w:val="24"/>
                <w:lang w:val="pt-BR"/>
              </w:rPr>
              <w:t>Số lượng cửa hàng bán lẻ LPG chai</w:t>
            </w:r>
          </w:p>
        </w:tc>
      </w:tr>
      <w:tr w:rsidR="00225DFB" w:rsidRPr="005B5DD0" w14:paraId="31DAFC17" w14:textId="77777777" w:rsidTr="006B3383">
        <w:trPr>
          <w:jc w:val="center"/>
        </w:trPr>
        <w:tc>
          <w:tcPr>
            <w:tcW w:w="1101" w:type="dxa"/>
            <w:shd w:val="clear" w:color="auto" w:fill="auto"/>
            <w:vAlign w:val="center"/>
          </w:tcPr>
          <w:p w14:paraId="65FD3412" w14:textId="3AB299CB" w:rsidR="00225DFB" w:rsidRPr="00600E9F" w:rsidRDefault="00225DFB" w:rsidP="006B3383">
            <w:pPr>
              <w:spacing w:before="80" w:after="80" w:line="360" w:lineRule="exact"/>
              <w:jc w:val="center"/>
              <w:rPr>
                <w:iCs/>
                <w:sz w:val="24"/>
                <w:szCs w:val="24"/>
                <w:lang w:val="pt-BR"/>
              </w:rPr>
            </w:pPr>
            <w:r w:rsidRPr="00600E9F">
              <w:rPr>
                <w:iCs/>
                <w:sz w:val="24"/>
                <w:szCs w:val="24"/>
                <w:lang w:val="pt-BR"/>
              </w:rPr>
              <w:t>1</w:t>
            </w:r>
          </w:p>
        </w:tc>
        <w:tc>
          <w:tcPr>
            <w:tcW w:w="2268" w:type="dxa"/>
            <w:shd w:val="clear" w:color="auto" w:fill="auto"/>
          </w:tcPr>
          <w:p w14:paraId="3DC380CA" w14:textId="70C2D56A" w:rsidR="00225DFB" w:rsidRPr="00600E9F" w:rsidRDefault="00225DFB" w:rsidP="00225DFB">
            <w:pPr>
              <w:spacing w:before="80" w:after="80" w:line="360" w:lineRule="exact"/>
              <w:rPr>
                <w:iCs/>
                <w:sz w:val="24"/>
                <w:szCs w:val="24"/>
                <w:lang w:val="pt-BR"/>
              </w:rPr>
            </w:pPr>
            <w:r w:rsidRPr="00600E9F">
              <w:rPr>
                <w:iCs/>
                <w:sz w:val="24"/>
                <w:szCs w:val="24"/>
                <w:lang w:val="pt-BR"/>
              </w:rPr>
              <w:t>TP. Biên Hòa</w:t>
            </w:r>
          </w:p>
        </w:tc>
        <w:tc>
          <w:tcPr>
            <w:tcW w:w="3957" w:type="dxa"/>
            <w:shd w:val="clear" w:color="auto" w:fill="auto"/>
          </w:tcPr>
          <w:p w14:paraId="10308E97" w14:textId="7D822716" w:rsidR="00225DFB" w:rsidRPr="00600E9F" w:rsidRDefault="00225DFB" w:rsidP="00225DFB">
            <w:pPr>
              <w:spacing w:before="80" w:after="80" w:line="360" w:lineRule="exact"/>
              <w:jc w:val="right"/>
              <w:rPr>
                <w:iCs/>
                <w:sz w:val="24"/>
                <w:szCs w:val="24"/>
                <w:lang w:val="pt-BR"/>
              </w:rPr>
            </w:pPr>
            <w:r w:rsidRPr="00600E9F">
              <w:rPr>
                <w:iCs/>
                <w:sz w:val="24"/>
                <w:szCs w:val="24"/>
                <w:lang w:val="pt-BR"/>
              </w:rPr>
              <w:t>177</w:t>
            </w:r>
          </w:p>
        </w:tc>
      </w:tr>
      <w:tr w:rsidR="00225DFB" w:rsidRPr="005B5DD0" w14:paraId="785D338B" w14:textId="77777777" w:rsidTr="006B3383">
        <w:trPr>
          <w:jc w:val="center"/>
        </w:trPr>
        <w:tc>
          <w:tcPr>
            <w:tcW w:w="1101" w:type="dxa"/>
            <w:shd w:val="clear" w:color="auto" w:fill="auto"/>
            <w:vAlign w:val="center"/>
          </w:tcPr>
          <w:p w14:paraId="3905D1E7" w14:textId="05226045" w:rsidR="00225DFB" w:rsidRPr="00600E9F" w:rsidRDefault="00225DFB" w:rsidP="006B3383">
            <w:pPr>
              <w:spacing w:before="80" w:after="80" w:line="360" w:lineRule="exact"/>
              <w:jc w:val="center"/>
              <w:rPr>
                <w:iCs/>
                <w:sz w:val="24"/>
                <w:szCs w:val="24"/>
                <w:lang w:val="pt-BR"/>
              </w:rPr>
            </w:pPr>
            <w:r w:rsidRPr="00600E9F">
              <w:rPr>
                <w:iCs/>
                <w:sz w:val="24"/>
                <w:szCs w:val="24"/>
                <w:lang w:val="pt-BR"/>
              </w:rPr>
              <w:t>2</w:t>
            </w:r>
          </w:p>
        </w:tc>
        <w:tc>
          <w:tcPr>
            <w:tcW w:w="2268" w:type="dxa"/>
            <w:shd w:val="clear" w:color="auto" w:fill="auto"/>
          </w:tcPr>
          <w:p w14:paraId="2F5252B3" w14:textId="12D3F27D" w:rsidR="00225DFB" w:rsidRPr="00600E9F" w:rsidRDefault="00225DFB" w:rsidP="00225DFB">
            <w:pPr>
              <w:spacing w:before="80" w:after="80" w:line="360" w:lineRule="exact"/>
              <w:rPr>
                <w:iCs/>
                <w:sz w:val="24"/>
                <w:szCs w:val="24"/>
                <w:lang w:val="pt-BR"/>
              </w:rPr>
            </w:pPr>
            <w:r w:rsidRPr="00600E9F">
              <w:rPr>
                <w:iCs/>
                <w:sz w:val="24"/>
                <w:szCs w:val="24"/>
                <w:lang w:val="pt-BR"/>
              </w:rPr>
              <w:t>TP. Long Khánh</w:t>
            </w:r>
          </w:p>
        </w:tc>
        <w:tc>
          <w:tcPr>
            <w:tcW w:w="3957" w:type="dxa"/>
            <w:shd w:val="clear" w:color="auto" w:fill="auto"/>
          </w:tcPr>
          <w:p w14:paraId="043B7752" w14:textId="680A5A75" w:rsidR="00225DFB" w:rsidRPr="00600E9F" w:rsidRDefault="00225DFB" w:rsidP="00225DFB">
            <w:pPr>
              <w:spacing w:before="80" w:after="80" w:line="360" w:lineRule="exact"/>
              <w:jc w:val="right"/>
              <w:rPr>
                <w:iCs/>
                <w:sz w:val="24"/>
                <w:szCs w:val="24"/>
                <w:lang w:val="pt-BR"/>
              </w:rPr>
            </w:pPr>
            <w:r w:rsidRPr="00600E9F">
              <w:rPr>
                <w:iCs/>
                <w:sz w:val="24"/>
                <w:szCs w:val="24"/>
                <w:lang w:val="pt-BR"/>
              </w:rPr>
              <w:t>53</w:t>
            </w:r>
          </w:p>
        </w:tc>
      </w:tr>
      <w:tr w:rsidR="00225DFB" w:rsidRPr="005B5DD0" w14:paraId="3D4403DC" w14:textId="77777777" w:rsidTr="006B3383">
        <w:trPr>
          <w:jc w:val="center"/>
        </w:trPr>
        <w:tc>
          <w:tcPr>
            <w:tcW w:w="1101" w:type="dxa"/>
            <w:shd w:val="clear" w:color="auto" w:fill="auto"/>
            <w:vAlign w:val="center"/>
          </w:tcPr>
          <w:p w14:paraId="2A8F4286" w14:textId="703D2B6B" w:rsidR="00225DFB" w:rsidRPr="00600E9F" w:rsidRDefault="00225DFB" w:rsidP="006B3383">
            <w:pPr>
              <w:spacing w:before="80" w:after="80" w:line="360" w:lineRule="exact"/>
              <w:jc w:val="center"/>
              <w:rPr>
                <w:iCs/>
                <w:sz w:val="24"/>
                <w:szCs w:val="24"/>
                <w:lang w:val="pt-BR"/>
              </w:rPr>
            </w:pPr>
            <w:r w:rsidRPr="00600E9F">
              <w:rPr>
                <w:iCs/>
                <w:sz w:val="24"/>
                <w:szCs w:val="24"/>
                <w:lang w:val="pt-BR"/>
              </w:rPr>
              <w:t>3</w:t>
            </w:r>
          </w:p>
        </w:tc>
        <w:tc>
          <w:tcPr>
            <w:tcW w:w="2268" w:type="dxa"/>
            <w:shd w:val="clear" w:color="auto" w:fill="auto"/>
          </w:tcPr>
          <w:p w14:paraId="54F7DF3A" w14:textId="75B79DCE" w:rsidR="00225DFB" w:rsidRPr="00600E9F" w:rsidRDefault="00225DFB" w:rsidP="00225DFB">
            <w:pPr>
              <w:spacing w:before="80" w:after="80" w:line="360" w:lineRule="exact"/>
              <w:rPr>
                <w:iCs/>
                <w:sz w:val="24"/>
                <w:szCs w:val="24"/>
                <w:lang w:val="pt-BR"/>
              </w:rPr>
            </w:pPr>
            <w:r w:rsidRPr="00600E9F">
              <w:rPr>
                <w:iCs/>
                <w:sz w:val="24"/>
                <w:szCs w:val="24"/>
                <w:lang w:val="pt-BR"/>
              </w:rPr>
              <w:t>Huyện Cẩm Mỹ</w:t>
            </w:r>
          </w:p>
        </w:tc>
        <w:tc>
          <w:tcPr>
            <w:tcW w:w="3957" w:type="dxa"/>
            <w:shd w:val="clear" w:color="auto" w:fill="auto"/>
          </w:tcPr>
          <w:p w14:paraId="443B9806" w14:textId="202DE472" w:rsidR="00225DFB" w:rsidRPr="00600E9F" w:rsidRDefault="00225DFB" w:rsidP="00225DFB">
            <w:pPr>
              <w:spacing w:before="80" w:after="80" w:line="360" w:lineRule="exact"/>
              <w:jc w:val="right"/>
              <w:rPr>
                <w:iCs/>
                <w:sz w:val="24"/>
                <w:szCs w:val="24"/>
                <w:lang w:val="pt-BR"/>
              </w:rPr>
            </w:pPr>
            <w:r w:rsidRPr="00600E9F">
              <w:rPr>
                <w:iCs/>
                <w:sz w:val="24"/>
                <w:szCs w:val="24"/>
                <w:lang w:val="pt-BR"/>
              </w:rPr>
              <w:t>16</w:t>
            </w:r>
          </w:p>
        </w:tc>
      </w:tr>
      <w:tr w:rsidR="00225DFB" w:rsidRPr="005B5DD0" w14:paraId="100399F5" w14:textId="77777777" w:rsidTr="006B3383">
        <w:trPr>
          <w:jc w:val="center"/>
        </w:trPr>
        <w:tc>
          <w:tcPr>
            <w:tcW w:w="1101" w:type="dxa"/>
            <w:shd w:val="clear" w:color="auto" w:fill="auto"/>
            <w:vAlign w:val="center"/>
          </w:tcPr>
          <w:p w14:paraId="7554D50D" w14:textId="1BA19F97" w:rsidR="00225DFB" w:rsidRPr="00600E9F" w:rsidRDefault="00225DFB" w:rsidP="006B3383">
            <w:pPr>
              <w:spacing w:before="80" w:after="80" w:line="360" w:lineRule="exact"/>
              <w:jc w:val="center"/>
              <w:rPr>
                <w:iCs/>
                <w:sz w:val="24"/>
                <w:szCs w:val="24"/>
                <w:lang w:val="pt-BR"/>
              </w:rPr>
            </w:pPr>
            <w:r w:rsidRPr="00600E9F">
              <w:rPr>
                <w:iCs/>
                <w:sz w:val="24"/>
                <w:szCs w:val="24"/>
                <w:lang w:val="pt-BR"/>
              </w:rPr>
              <w:t>4</w:t>
            </w:r>
          </w:p>
        </w:tc>
        <w:tc>
          <w:tcPr>
            <w:tcW w:w="2268" w:type="dxa"/>
            <w:shd w:val="clear" w:color="auto" w:fill="auto"/>
          </w:tcPr>
          <w:p w14:paraId="527E5486" w14:textId="227423D9" w:rsidR="00225DFB" w:rsidRPr="00600E9F" w:rsidRDefault="00225DFB" w:rsidP="00225DFB">
            <w:pPr>
              <w:spacing w:before="80" w:after="80" w:line="360" w:lineRule="exact"/>
              <w:rPr>
                <w:iCs/>
                <w:sz w:val="24"/>
                <w:szCs w:val="24"/>
                <w:lang w:val="pt-BR"/>
              </w:rPr>
            </w:pPr>
            <w:r w:rsidRPr="00600E9F">
              <w:rPr>
                <w:iCs/>
                <w:sz w:val="24"/>
                <w:szCs w:val="24"/>
                <w:lang w:val="pt-BR"/>
              </w:rPr>
              <w:t>Huyện Định Quán</w:t>
            </w:r>
          </w:p>
        </w:tc>
        <w:tc>
          <w:tcPr>
            <w:tcW w:w="3957" w:type="dxa"/>
            <w:shd w:val="clear" w:color="auto" w:fill="auto"/>
          </w:tcPr>
          <w:p w14:paraId="537D7BCF" w14:textId="5C8FF3F4" w:rsidR="00225DFB" w:rsidRPr="00600E9F" w:rsidRDefault="00225DFB" w:rsidP="00225DFB">
            <w:pPr>
              <w:spacing w:before="80" w:after="80" w:line="360" w:lineRule="exact"/>
              <w:jc w:val="right"/>
              <w:rPr>
                <w:iCs/>
                <w:sz w:val="24"/>
                <w:szCs w:val="24"/>
                <w:lang w:val="pt-BR"/>
              </w:rPr>
            </w:pPr>
            <w:r w:rsidRPr="00600E9F">
              <w:rPr>
                <w:iCs/>
                <w:sz w:val="24"/>
                <w:szCs w:val="24"/>
                <w:lang w:val="pt-BR"/>
              </w:rPr>
              <w:t>44</w:t>
            </w:r>
          </w:p>
        </w:tc>
      </w:tr>
      <w:tr w:rsidR="00225DFB" w:rsidRPr="005B5DD0" w14:paraId="75870E87" w14:textId="77777777" w:rsidTr="006B3383">
        <w:trPr>
          <w:jc w:val="center"/>
        </w:trPr>
        <w:tc>
          <w:tcPr>
            <w:tcW w:w="1101" w:type="dxa"/>
            <w:shd w:val="clear" w:color="auto" w:fill="auto"/>
            <w:vAlign w:val="center"/>
          </w:tcPr>
          <w:p w14:paraId="7535F2BD" w14:textId="198EB35B" w:rsidR="00225DFB" w:rsidRPr="00600E9F" w:rsidRDefault="00225DFB" w:rsidP="006B3383">
            <w:pPr>
              <w:spacing w:before="80" w:after="80" w:line="360" w:lineRule="exact"/>
              <w:jc w:val="center"/>
              <w:rPr>
                <w:iCs/>
                <w:sz w:val="24"/>
                <w:szCs w:val="24"/>
                <w:lang w:val="pt-BR"/>
              </w:rPr>
            </w:pPr>
            <w:r w:rsidRPr="00600E9F">
              <w:rPr>
                <w:iCs/>
                <w:sz w:val="24"/>
                <w:szCs w:val="24"/>
                <w:lang w:val="pt-BR"/>
              </w:rPr>
              <w:t>5</w:t>
            </w:r>
          </w:p>
        </w:tc>
        <w:tc>
          <w:tcPr>
            <w:tcW w:w="2268" w:type="dxa"/>
            <w:shd w:val="clear" w:color="auto" w:fill="auto"/>
          </w:tcPr>
          <w:p w14:paraId="31AE3958" w14:textId="12836A20" w:rsidR="00225DFB" w:rsidRPr="00600E9F" w:rsidRDefault="00225DFB" w:rsidP="00225DFB">
            <w:pPr>
              <w:spacing w:before="80" w:after="80" w:line="360" w:lineRule="exact"/>
              <w:rPr>
                <w:iCs/>
                <w:sz w:val="24"/>
                <w:szCs w:val="24"/>
                <w:lang w:val="pt-BR"/>
              </w:rPr>
            </w:pPr>
            <w:r w:rsidRPr="00600E9F">
              <w:rPr>
                <w:iCs/>
                <w:sz w:val="24"/>
                <w:szCs w:val="24"/>
                <w:lang w:val="pt-BR"/>
              </w:rPr>
              <w:t>Huyện Long Thành</w:t>
            </w:r>
          </w:p>
        </w:tc>
        <w:tc>
          <w:tcPr>
            <w:tcW w:w="3957" w:type="dxa"/>
            <w:shd w:val="clear" w:color="auto" w:fill="auto"/>
          </w:tcPr>
          <w:p w14:paraId="03DAA20A" w14:textId="568B0CB7" w:rsidR="00225DFB" w:rsidRPr="00600E9F" w:rsidRDefault="00225DFB" w:rsidP="00225DFB">
            <w:pPr>
              <w:spacing w:before="80" w:after="80" w:line="360" w:lineRule="exact"/>
              <w:jc w:val="right"/>
              <w:rPr>
                <w:iCs/>
                <w:sz w:val="24"/>
                <w:szCs w:val="24"/>
                <w:lang w:val="pt-BR"/>
              </w:rPr>
            </w:pPr>
            <w:r w:rsidRPr="00600E9F">
              <w:rPr>
                <w:iCs/>
                <w:sz w:val="24"/>
                <w:szCs w:val="24"/>
                <w:lang w:val="pt-BR"/>
              </w:rPr>
              <w:t>25</w:t>
            </w:r>
          </w:p>
        </w:tc>
      </w:tr>
      <w:tr w:rsidR="00225DFB" w:rsidRPr="005B5DD0" w14:paraId="2792AC76" w14:textId="77777777" w:rsidTr="006B3383">
        <w:trPr>
          <w:jc w:val="center"/>
        </w:trPr>
        <w:tc>
          <w:tcPr>
            <w:tcW w:w="1101" w:type="dxa"/>
            <w:shd w:val="clear" w:color="auto" w:fill="auto"/>
            <w:vAlign w:val="center"/>
          </w:tcPr>
          <w:p w14:paraId="59455A63" w14:textId="2F73A013" w:rsidR="00225DFB" w:rsidRPr="00600E9F" w:rsidRDefault="00225DFB" w:rsidP="006B3383">
            <w:pPr>
              <w:spacing w:before="80" w:after="80" w:line="360" w:lineRule="exact"/>
              <w:jc w:val="center"/>
              <w:rPr>
                <w:iCs/>
                <w:sz w:val="24"/>
                <w:szCs w:val="24"/>
                <w:lang w:val="pt-BR"/>
              </w:rPr>
            </w:pPr>
            <w:r w:rsidRPr="00600E9F">
              <w:rPr>
                <w:iCs/>
                <w:sz w:val="24"/>
                <w:szCs w:val="24"/>
                <w:lang w:val="pt-BR"/>
              </w:rPr>
              <w:t>6</w:t>
            </w:r>
          </w:p>
        </w:tc>
        <w:tc>
          <w:tcPr>
            <w:tcW w:w="2268" w:type="dxa"/>
            <w:shd w:val="clear" w:color="auto" w:fill="auto"/>
          </w:tcPr>
          <w:p w14:paraId="54A95FDB" w14:textId="01D0B958" w:rsidR="00225DFB" w:rsidRPr="00600E9F" w:rsidRDefault="00225DFB" w:rsidP="00225DFB">
            <w:pPr>
              <w:spacing w:before="80" w:after="80" w:line="360" w:lineRule="exact"/>
              <w:rPr>
                <w:iCs/>
                <w:sz w:val="24"/>
                <w:szCs w:val="24"/>
                <w:lang w:val="pt-BR"/>
              </w:rPr>
            </w:pPr>
            <w:r w:rsidRPr="00600E9F">
              <w:rPr>
                <w:iCs/>
                <w:sz w:val="24"/>
                <w:szCs w:val="24"/>
                <w:lang w:val="pt-BR"/>
              </w:rPr>
              <w:t>Huyện Nhơn Trạch</w:t>
            </w:r>
          </w:p>
        </w:tc>
        <w:tc>
          <w:tcPr>
            <w:tcW w:w="3957" w:type="dxa"/>
            <w:shd w:val="clear" w:color="auto" w:fill="auto"/>
          </w:tcPr>
          <w:p w14:paraId="00CF30E0" w14:textId="3F632089" w:rsidR="00225DFB" w:rsidRPr="00600E9F" w:rsidRDefault="00225DFB" w:rsidP="00225DFB">
            <w:pPr>
              <w:spacing w:before="80" w:after="80" w:line="360" w:lineRule="exact"/>
              <w:jc w:val="right"/>
              <w:rPr>
                <w:iCs/>
                <w:sz w:val="24"/>
                <w:szCs w:val="24"/>
                <w:lang w:val="pt-BR"/>
              </w:rPr>
            </w:pPr>
            <w:r w:rsidRPr="00600E9F">
              <w:rPr>
                <w:iCs/>
                <w:sz w:val="24"/>
                <w:szCs w:val="24"/>
                <w:lang w:val="pt-BR"/>
              </w:rPr>
              <w:t>58</w:t>
            </w:r>
          </w:p>
        </w:tc>
      </w:tr>
      <w:tr w:rsidR="00225DFB" w:rsidRPr="005B5DD0" w14:paraId="26F95F80" w14:textId="77777777" w:rsidTr="006B3383">
        <w:trPr>
          <w:jc w:val="center"/>
        </w:trPr>
        <w:tc>
          <w:tcPr>
            <w:tcW w:w="1101" w:type="dxa"/>
            <w:shd w:val="clear" w:color="auto" w:fill="auto"/>
            <w:vAlign w:val="center"/>
          </w:tcPr>
          <w:p w14:paraId="40EEEF5A" w14:textId="58E4111F" w:rsidR="00225DFB" w:rsidRPr="00600E9F" w:rsidRDefault="00225DFB" w:rsidP="006B3383">
            <w:pPr>
              <w:spacing w:before="80" w:after="80" w:line="360" w:lineRule="exact"/>
              <w:jc w:val="center"/>
              <w:rPr>
                <w:iCs/>
                <w:sz w:val="24"/>
                <w:szCs w:val="24"/>
                <w:lang w:val="pt-BR"/>
              </w:rPr>
            </w:pPr>
            <w:r w:rsidRPr="00600E9F">
              <w:rPr>
                <w:iCs/>
                <w:sz w:val="24"/>
                <w:szCs w:val="24"/>
                <w:lang w:val="pt-BR"/>
              </w:rPr>
              <w:t>7</w:t>
            </w:r>
          </w:p>
        </w:tc>
        <w:tc>
          <w:tcPr>
            <w:tcW w:w="2268" w:type="dxa"/>
            <w:shd w:val="clear" w:color="auto" w:fill="auto"/>
          </w:tcPr>
          <w:p w14:paraId="296135C9" w14:textId="4071AB94" w:rsidR="00225DFB" w:rsidRPr="00600E9F" w:rsidRDefault="00225DFB" w:rsidP="00225DFB">
            <w:pPr>
              <w:spacing w:before="80" w:after="80" w:line="360" w:lineRule="exact"/>
              <w:rPr>
                <w:iCs/>
                <w:sz w:val="24"/>
                <w:szCs w:val="24"/>
                <w:lang w:val="pt-BR"/>
              </w:rPr>
            </w:pPr>
            <w:r w:rsidRPr="00600E9F">
              <w:rPr>
                <w:iCs/>
                <w:sz w:val="24"/>
                <w:szCs w:val="24"/>
                <w:lang w:val="pt-BR"/>
              </w:rPr>
              <w:t>Huyện Tân Phú</w:t>
            </w:r>
          </w:p>
        </w:tc>
        <w:tc>
          <w:tcPr>
            <w:tcW w:w="3957" w:type="dxa"/>
            <w:shd w:val="clear" w:color="auto" w:fill="auto"/>
          </w:tcPr>
          <w:p w14:paraId="11593956" w14:textId="63D01405" w:rsidR="00225DFB" w:rsidRPr="00600E9F" w:rsidRDefault="00225DFB" w:rsidP="00225DFB">
            <w:pPr>
              <w:spacing w:before="80" w:after="80" w:line="360" w:lineRule="exact"/>
              <w:jc w:val="right"/>
              <w:rPr>
                <w:iCs/>
                <w:sz w:val="24"/>
                <w:szCs w:val="24"/>
                <w:lang w:val="pt-BR"/>
              </w:rPr>
            </w:pPr>
            <w:r w:rsidRPr="00600E9F">
              <w:rPr>
                <w:iCs/>
                <w:sz w:val="24"/>
                <w:szCs w:val="24"/>
                <w:lang w:val="pt-BR"/>
              </w:rPr>
              <w:t>12</w:t>
            </w:r>
          </w:p>
        </w:tc>
      </w:tr>
      <w:tr w:rsidR="00225DFB" w:rsidRPr="005B5DD0" w14:paraId="28304155" w14:textId="77777777" w:rsidTr="006B3383">
        <w:trPr>
          <w:jc w:val="center"/>
        </w:trPr>
        <w:tc>
          <w:tcPr>
            <w:tcW w:w="1101" w:type="dxa"/>
            <w:shd w:val="clear" w:color="auto" w:fill="auto"/>
            <w:vAlign w:val="center"/>
          </w:tcPr>
          <w:p w14:paraId="47D18160" w14:textId="409CFA0E" w:rsidR="00225DFB" w:rsidRPr="00600E9F" w:rsidRDefault="00225DFB" w:rsidP="006B3383">
            <w:pPr>
              <w:spacing w:before="80" w:after="80" w:line="360" w:lineRule="exact"/>
              <w:jc w:val="center"/>
              <w:rPr>
                <w:iCs/>
                <w:sz w:val="24"/>
                <w:szCs w:val="24"/>
                <w:lang w:val="pt-BR"/>
              </w:rPr>
            </w:pPr>
            <w:r w:rsidRPr="00600E9F">
              <w:rPr>
                <w:iCs/>
                <w:sz w:val="24"/>
                <w:szCs w:val="24"/>
                <w:lang w:val="pt-BR"/>
              </w:rPr>
              <w:t>8</w:t>
            </w:r>
          </w:p>
        </w:tc>
        <w:tc>
          <w:tcPr>
            <w:tcW w:w="2268" w:type="dxa"/>
            <w:shd w:val="clear" w:color="auto" w:fill="auto"/>
          </w:tcPr>
          <w:p w14:paraId="4B5D0B7A" w14:textId="6131B6B0" w:rsidR="00225DFB" w:rsidRPr="00600E9F" w:rsidRDefault="00225DFB" w:rsidP="00225DFB">
            <w:pPr>
              <w:spacing w:before="80" w:after="80" w:line="360" w:lineRule="exact"/>
              <w:rPr>
                <w:iCs/>
                <w:sz w:val="24"/>
                <w:szCs w:val="24"/>
                <w:lang w:val="pt-BR"/>
              </w:rPr>
            </w:pPr>
            <w:r w:rsidRPr="00600E9F">
              <w:rPr>
                <w:iCs/>
                <w:sz w:val="24"/>
                <w:szCs w:val="24"/>
                <w:lang w:val="pt-BR"/>
              </w:rPr>
              <w:t>Huyện Thống Nhất</w:t>
            </w:r>
          </w:p>
        </w:tc>
        <w:tc>
          <w:tcPr>
            <w:tcW w:w="3957" w:type="dxa"/>
            <w:shd w:val="clear" w:color="auto" w:fill="auto"/>
          </w:tcPr>
          <w:p w14:paraId="4B8E2BB9" w14:textId="4B3A6257" w:rsidR="00225DFB" w:rsidRPr="00600E9F" w:rsidRDefault="00225DFB" w:rsidP="00225DFB">
            <w:pPr>
              <w:spacing w:before="80" w:after="80" w:line="360" w:lineRule="exact"/>
              <w:jc w:val="right"/>
              <w:rPr>
                <w:iCs/>
                <w:sz w:val="24"/>
                <w:szCs w:val="24"/>
                <w:lang w:val="pt-BR"/>
              </w:rPr>
            </w:pPr>
            <w:r w:rsidRPr="00600E9F">
              <w:rPr>
                <w:iCs/>
                <w:sz w:val="24"/>
                <w:szCs w:val="24"/>
                <w:lang w:val="pt-BR"/>
              </w:rPr>
              <w:t>28</w:t>
            </w:r>
          </w:p>
        </w:tc>
      </w:tr>
      <w:tr w:rsidR="00225DFB" w:rsidRPr="005B5DD0" w14:paraId="037B9DC6" w14:textId="77777777" w:rsidTr="006B3383">
        <w:trPr>
          <w:jc w:val="center"/>
        </w:trPr>
        <w:tc>
          <w:tcPr>
            <w:tcW w:w="1101" w:type="dxa"/>
            <w:shd w:val="clear" w:color="auto" w:fill="auto"/>
            <w:vAlign w:val="center"/>
          </w:tcPr>
          <w:p w14:paraId="5E472DA6" w14:textId="19DB8CBC" w:rsidR="00225DFB" w:rsidRPr="00600E9F" w:rsidRDefault="00225DFB" w:rsidP="006B3383">
            <w:pPr>
              <w:spacing w:before="80" w:after="80" w:line="360" w:lineRule="exact"/>
              <w:jc w:val="center"/>
              <w:rPr>
                <w:iCs/>
                <w:sz w:val="24"/>
                <w:szCs w:val="24"/>
                <w:lang w:val="pt-BR"/>
              </w:rPr>
            </w:pPr>
            <w:r w:rsidRPr="00600E9F">
              <w:rPr>
                <w:iCs/>
                <w:sz w:val="24"/>
                <w:szCs w:val="24"/>
                <w:lang w:val="pt-BR"/>
              </w:rPr>
              <w:t>9</w:t>
            </w:r>
          </w:p>
        </w:tc>
        <w:tc>
          <w:tcPr>
            <w:tcW w:w="2268" w:type="dxa"/>
            <w:shd w:val="clear" w:color="auto" w:fill="auto"/>
          </w:tcPr>
          <w:p w14:paraId="6BAF15FD" w14:textId="16B2B5B5" w:rsidR="00225DFB" w:rsidRPr="00600E9F" w:rsidRDefault="00225DFB" w:rsidP="00225DFB">
            <w:pPr>
              <w:spacing w:before="80" w:after="80" w:line="360" w:lineRule="exact"/>
              <w:rPr>
                <w:iCs/>
                <w:sz w:val="24"/>
                <w:szCs w:val="24"/>
                <w:lang w:val="pt-BR"/>
              </w:rPr>
            </w:pPr>
            <w:r w:rsidRPr="00600E9F">
              <w:rPr>
                <w:iCs/>
                <w:sz w:val="24"/>
                <w:szCs w:val="24"/>
                <w:lang w:val="pt-BR"/>
              </w:rPr>
              <w:t>Huyện Trảng Bom</w:t>
            </w:r>
          </w:p>
        </w:tc>
        <w:tc>
          <w:tcPr>
            <w:tcW w:w="3957" w:type="dxa"/>
            <w:shd w:val="clear" w:color="auto" w:fill="auto"/>
          </w:tcPr>
          <w:p w14:paraId="36EB7F33" w14:textId="60F19713" w:rsidR="00225DFB" w:rsidRPr="00600E9F" w:rsidRDefault="00225DFB" w:rsidP="00225DFB">
            <w:pPr>
              <w:spacing w:before="80" w:after="80" w:line="360" w:lineRule="exact"/>
              <w:jc w:val="right"/>
              <w:rPr>
                <w:iCs/>
                <w:sz w:val="24"/>
                <w:szCs w:val="24"/>
                <w:lang w:val="pt-BR"/>
              </w:rPr>
            </w:pPr>
            <w:r w:rsidRPr="00600E9F">
              <w:rPr>
                <w:iCs/>
                <w:sz w:val="24"/>
                <w:szCs w:val="24"/>
                <w:lang w:val="pt-BR"/>
              </w:rPr>
              <w:t>38</w:t>
            </w:r>
          </w:p>
        </w:tc>
      </w:tr>
      <w:tr w:rsidR="00225DFB" w:rsidRPr="005B5DD0" w14:paraId="22C77CBB" w14:textId="77777777" w:rsidTr="006B3383">
        <w:trPr>
          <w:jc w:val="center"/>
        </w:trPr>
        <w:tc>
          <w:tcPr>
            <w:tcW w:w="1101" w:type="dxa"/>
            <w:shd w:val="clear" w:color="auto" w:fill="auto"/>
            <w:vAlign w:val="center"/>
          </w:tcPr>
          <w:p w14:paraId="38606B07" w14:textId="2F3DA831" w:rsidR="00225DFB" w:rsidRPr="00600E9F" w:rsidRDefault="00225DFB" w:rsidP="006B3383">
            <w:pPr>
              <w:spacing w:before="80" w:after="80" w:line="360" w:lineRule="exact"/>
              <w:jc w:val="center"/>
              <w:rPr>
                <w:iCs/>
                <w:sz w:val="24"/>
                <w:szCs w:val="24"/>
                <w:lang w:val="pt-BR"/>
              </w:rPr>
            </w:pPr>
            <w:r w:rsidRPr="00600E9F">
              <w:rPr>
                <w:iCs/>
                <w:sz w:val="24"/>
                <w:szCs w:val="24"/>
                <w:lang w:val="pt-BR"/>
              </w:rPr>
              <w:t>10</w:t>
            </w:r>
          </w:p>
        </w:tc>
        <w:tc>
          <w:tcPr>
            <w:tcW w:w="2268" w:type="dxa"/>
            <w:shd w:val="clear" w:color="auto" w:fill="auto"/>
          </w:tcPr>
          <w:p w14:paraId="65F6CAED" w14:textId="6B6A360A" w:rsidR="00225DFB" w:rsidRPr="00600E9F" w:rsidRDefault="00225DFB" w:rsidP="00225DFB">
            <w:pPr>
              <w:spacing w:before="80" w:after="80" w:line="360" w:lineRule="exact"/>
              <w:rPr>
                <w:iCs/>
                <w:sz w:val="24"/>
                <w:szCs w:val="24"/>
                <w:lang w:val="pt-BR"/>
              </w:rPr>
            </w:pPr>
            <w:r w:rsidRPr="00600E9F">
              <w:rPr>
                <w:iCs/>
                <w:sz w:val="24"/>
                <w:szCs w:val="24"/>
                <w:lang w:val="pt-BR"/>
              </w:rPr>
              <w:t>Huyện Vĩnh Cửu</w:t>
            </w:r>
          </w:p>
        </w:tc>
        <w:tc>
          <w:tcPr>
            <w:tcW w:w="3957" w:type="dxa"/>
            <w:shd w:val="clear" w:color="auto" w:fill="auto"/>
          </w:tcPr>
          <w:p w14:paraId="47D3C8B4" w14:textId="64A82075" w:rsidR="00225DFB" w:rsidRPr="00600E9F" w:rsidRDefault="00225DFB" w:rsidP="00225DFB">
            <w:pPr>
              <w:spacing w:before="80" w:after="80" w:line="360" w:lineRule="exact"/>
              <w:jc w:val="right"/>
              <w:rPr>
                <w:iCs/>
                <w:sz w:val="24"/>
                <w:szCs w:val="24"/>
                <w:lang w:val="pt-BR"/>
              </w:rPr>
            </w:pPr>
            <w:r w:rsidRPr="00600E9F">
              <w:rPr>
                <w:iCs/>
                <w:sz w:val="24"/>
                <w:szCs w:val="24"/>
                <w:lang w:val="pt-BR"/>
              </w:rPr>
              <w:t>46</w:t>
            </w:r>
          </w:p>
        </w:tc>
      </w:tr>
      <w:tr w:rsidR="00225DFB" w:rsidRPr="005B5DD0" w14:paraId="59357A3F" w14:textId="77777777" w:rsidTr="006B3383">
        <w:trPr>
          <w:jc w:val="center"/>
        </w:trPr>
        <w:tc>
          <w:tcPr>
            <w:tcW w:w="1101" w:type="dxa"/>
            <w:shd w:val="clear" w:color="auto" w:fill="auto"/>
            <w:vAlign w:val="center"/>
          </w:tcPr>
          <w:p w14:paraId="5A08D585" w14:textId="20F2080A" w:rsidR="00225DFB" w:rsidRPr="00600E9F" w:rsidRDefault="00225DFB" w:rsidP="006B3383">
            <w:pPr>
              <w:spacing w:before="80" w:after="80" w:line="360" w:lineRule="exact"/>
              <w:jc w:val="center"/>
              <w:rPr>
                <w:iCs/>
                <w:sz w:val="24"/>
                <w:szCs w:val="24"/>
                <w:lang w:val="pt-BR"/>
              </w:rPr>
            </w:pPr>
            <w:r w:rsidRPr="00600E9F">
              <w:rPr>
                <w:iCs/>
                <w:sz w:val="24"/>
                <w:szCs w:val="24"/>
                <w:lang w:val="pt-BR"/>
              </w:rPr>
              <w:t>11</w:t>
            </w:r>
          </w:p>
        </w:tc>
        <w:tc>
          <w:tcPr>
            <w:tcW w:w="2268" w:type="dxa"/>
            <w:shd w:val="clear" w:color="auto" w:fill="auto"/>
          </w:tcPr>
          <w:p w14:paraId="1FF42303" w14:textId="002B31D1" w:rsidR="00225DFB" w:rsidRPr="00600E9F" w:rsidRDefault="00225DFB" w:rsidP="00225DFB">
            <w:pPr>
              <w:spacing w:before="80" w:after="80" w:line="360" w:lineRule="exact"/>
              <w:rPr>
                <w:iCs/>
                <w:sz w:val="24"/>
                <w:szCs w:val="24"/>
                <w:lang w:val="pt-BR"/>
              </w:rPr>
            </w:pPr>
            <w:r w:rsidRPr="00600E9F">
              <w:rPr>
                <w:iCs/>
                <w:sz w:val="24"/>
                <w:szCs w:val="24"/>
                <w:lang w:val="pt-BR"/>
              </w:rPr>
              <w:t>Huyện Xuân Lộc</w:t>
            </w:r>
          </w:p>
        </w:tc>
        <w:tc>
          <w:tcPr>
            <w:tcW w:w="3957" w:type="dxa"/>
            <w:shd w:val="clear" w:color="auto" w:fill="auto"/>
          </w:tcPr>
          <w:p w14:paraId="73EFFFCE" w14:textId="1422CBA9" w:rsidR="00225DFB" w:rsidRPr="00600E9F" w:rsidRDefault="00225DFB" w:rsidP="00225DFB">
            <w:pPr>
              <w:spacing w:before="80" w:after="80" w:line="360" w:lineRule="exact"/>
              <w:jc w:val="right"/>
              <w:rPr>
                <w:iCs/>
                <w:sz w:val="24"/>
                <w:szCs w:val="24"/>
                <w:lang w:val="pt-BR"/>
              </w:rPr>
            </w:pPr>
            <w:r w:rsidRPr="00600E9F">
              <w:rPr>
                <w:iCs/>
                <w:sz w:val="24"/>
                <w:szCs w:val="24"/>
                <w:lang w:val="pt-BR"/>
              </w:rPr>
              <w:t>21</w:t>
            </w:r>
          </w:p>
        </w:tc>
      </w:tr>
      <w:tr w:rsidR="00225DFB" w:rsidRPr="005B5DD0" w14:paraId="0490106F" w14:textId="77777777" w:rsidTr="00A13AF2">
        <w:trPr>
          <w:jc w:val="center"/>
        </w:trPr>
        <w:tc>
          <w:tcPr>
            <w:tcW w:w="1101" w:type="dxa"/>
            <w:shd w:val="clear" w:color="auto" w:fill="auto"/>
          </w:tcPr>
          <w:p w14:paraId="739F98D4" w14:textId="77777777" w:rsidR="00225DFB" w:rsidRPr="00600E9F" w:rsidRDefault="00225DFB" w:rsidP="00225DFB">
            <w:pPr>
              <w:spacing w:before="80" w:after="80" w:line="360" w:lineRule="exact"/>
              <w:jc w:val="right"/>
              <w:rPr>
                <w:iCs/>
                <w:sz w:val="24"/>
                <w:szCs w:val="24"/>
                <w:lang w:val="pt-BR"/>
              </w:rPr>
            </w:pPr>
          </w:p>
        </w:tc>
        <w:tc>
          <w:tcPr>
            <w:tcW w:w="2268" w:type="dxa"/>
            <w:shd w:val="clear" w:color="auto" w:fill="auto"/>
          </w:tcPr>
          <w:p w14:paraId="4CB6E3F7" w14:textId="15EBD6BC" w:rsidR="00225DFB" w:rsidRPr="00600E9F" w:rsidRDefault="00225DFB" w:rsidP="00225DFB">
            <w:pPr>
              <w:spacing w:before="80" w:after="80" w:line="360" w:lineRule="exact"/>
              <w:rPr>
                <w:b/>
                <w:bCs/>
                <w:iCs/>
                <w:sz w:val="24"/>
                <w:szCs w:val="24"/>
                <w:lang w:val="pt-BR"/>
              </w:rPr>
            </w:pPr>
            <w:r w:rsidRPr="00600E9F">
              <w:rPr>
                <w:b/>
                <w:bCs/>
                <w:iCs/>
                <w:sz w:val="24"/>
                <w:szCs w:val="24"/>
                <w:lang w:val="pt-BR"/>
              </w:rPr>
              <w:t>Tổng</w:t>
            </w:r>
          </w:p>
        </w:tc>
        <w:tc>
          <w:tcPr>
            <w:tcW w:w="3957" w:type="dxa"/>
            <w:shd w:val="clear" w:color="auto" w:fill="auto"/>
          </w:tcPr>
          <w:p w14:paraId="1F546AC0" w14:textId="13999EF5" w:rsidR="00225DFB" w:rsidRPr="00600E9F" w:rsidRDefault="00225DFB" w:rsidP="00225DFB">
            <w:pPr>
              <w:spacing w:before="80" w:after="80" w:line="360" w:lineRule="exact"/>
              <w:jc w:val="right"/>
              <w:rPr>
                <w:b/>
                <w:bCs/>
                <w:iCs/>
                <w:sz w:val="24"/>
                <w:szCs w:val="24"/>
                <w:lang w:val="vi-VN"/>
              </w:rPr>
            </w:pPr>
            <w:r w:rsidRPr="00600E9F">
              <w:rPr>
                <w:b/>
                <w:bCs/>
                <w:iCs/>
                <w:sz w:val="24"/>
                <w:szCs w:val="24"/>
              </w:rPr>
              <w:t>518</w:t>
            </w:r>
          </w:p>
        </w:tc>
      </w:tr>
    </w:tbl>
    <w:p w14:paraId="25D32D25" w14:textId="77777777" w:rsidR="00A13AF2" w:rsidRPr="005B5DD0" w:rsidRDefault="00A13AF2" w:rsidP="00A13AF2">
      <w:pPr>
        <w:rPr>
          <w:lang w:val="pt-BR"/>
        </w:rPr>
        <w:sectPr w:rsidR="00A13AF2" w:rsidRPr="005B5DD0" w:rsidSect="00A13AF2">
          <w:pgSz w:w="12240" w:h="15840"/>
          <w:pgMar w:top="900" w:right="1440" w:bottom="993" w:left="1440" w:header="720" w:footer="720" w:gutter="0"/>
          <w:cols w:space="720"/>
          <w:docGrid w:linePitch="360"/>
        </w:sectPr>
      </w:pPr>
    </w:p>
    <w:p w14:paraId="3177AE79" w14:textId="77777777" w:rsidR="00A13AF2" w:rsidRPr="00267716" w:rsidRDefault="00A13AF2" w:rsidP="00A13AF2">
      <w:pPr>
        <w:rPr>
          <w:b/>
          <w:bCs/>
          <w:lang w:val="pt-BR"/>
        </w:rPr>
      </w:pPr>
      <w:r w:rsidRPr="00267716">
        <w:rPr>
          <w:b/>
          <w:bCs/>
          <w:lang w:val="pt-BR"/>
        </w:rPr>
        <w:lastRenderedPageBreak/>
        <w:t>Phụ lục: Các kho chứa LPG trên địa bàn tỉnh</w:t>
      </w:r>
    </w:p>
    <w:tbl>
      <w:tblPr>
        <w:tblW w:w="142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259"/>
        <w:gridCol w:w="1792"/>
        <w:gridCol w:w="1196"/>
        <w:gridCol w:w="1102"/>
        <w:gridCol w:w="1113"/>
        <w:gridCol w:w="1108"/>
        <w:gridCol w:w="1103"/>
        <w:gridCol w:w="1099"/>
        <w:gridCol w:w="1106"/>
        <w:gridCol w:w="1098"/>
        <w:gridCol w:w="1481"/>
      </w:tblGrid>
      <w:tr w:rsidR="00A13AF2" w:rsidRPr="00600E9F" w14:paraId="66C61161" w14:textId="77777777" w:rsidTr="00A13AF2">
        <w:tc>
          <w:tcPr>
            <w:tcW w:w="786" w:type="dxa"/>
            <w:shd w:val="clear" w:color="auto" w:fill="auto"/>
            <w:vAlign w:val="center"/>
          </w:tcPr>
          <w:p w14:paraId="576D1D1D" w14:textId="77777777" w:rsidR="00A13AF2" w:rsidRPr="00600E9F" w:rsidRDefault="00A13AF2" w:rsidP="00A13AF2">
            <w:pPr>
              <w:jc w:val="center"/>
              <w:rPr>
                <w:b/>
                <w:bCs/>
                <w:sz w:val="24"/>
                <w:szCs w:val="24"/>
              </w:rPr>
            </w:pPr>
            <w:r w:rsidRPr="00600E9F">
              <w:rPr>
                <w:rStyle w:val="fontstyle01"/>
                <w:b/>
                <w:bCs/>
                <w:sz w:val="24"/>
                <w:szCs w:val="24"/>
              </w:rPr>
              <w:t>TT</w:t>
            </w:r>
          </w:p>
        </w:tc>
        <w:tc>
          <w:tcPr>
            <w:tcW w:w="1259" w:type="dxa"/>
            <w:shd w:val="clear" w:color="auto" w:fill="auto"/>
            <w:vAlign w:val="center"/>
          </w:tcPr>
          <w:p w14:paraId="1002D47A" w14:textId="77777777" w:rsidR="00A13AF2" w:rsidRPr="00600E9F" w:rsidRDefault="00A13AF2" w:rsidP="00A13AF2">
            <w:pPr>
              <w:jc w:val="center"/>
              <w:rPr>
                <w:b/>
                <w:bCs/>
                <w:sz w:val="24"/>
                <w:szCs w:val="24"/>
              </w:rPr>
            </w:pPr>
            <w:r w:rsidRPr="00600E9F">
              <w:rPr>
                <w:rStyle w:val="fontstyle01"/>
                <w:b/>
                <w:bCs/>
                <w:sz w:val="24"/>
                <w:szCs w:val="24"/>
              </w:rPr>
              <w:t>Tên kho/</w:t>
            </w:r>
            <w:r w:rsidRPr="00600E9F">
              <w:rPr>
                <w:b/>
                <w:bCs/>
                <w:sz w:val="24"/>
                <w:szCs w:val="24"/>
              </w:rPr>
              <w:br/>
            </w:r>
            <w:r w:rsidRPr="00600E9F">
              <w:rPr>
                <w:rStyle w:val="fontstyle01"/>
                <w:b/>
                <w:bCs/>
                <w:sz w:val="24"/>
                <w:szCs w:val="24"/>
              </w:rPr>
              <w:t>trạm</w:t>
            </w:r>
          </w:p>
        </w:tc>
        <w:tc>
          <w:tcPr>
            <w:tcW w:w="1792" w:type="dxa"/>
            <w:shd w:val="clear" w:color="auto" w:fill="auto"/>
            <w:vAlign w:val="center"/>
          </w:tcPr>
          <w:p w14:paraId="579E1839" w14:textId="77777777" w:rsidR="00A13AF2" w:rsidRPr="00600E9F" w:rsidRDefault="00A13AF2" w:rsidP="00A13AF2">
            <w:pPr>
              <w:jc w:val="center"/>
              <w:rPr>
                <w:b/>
                <w:bCs/>
                <w:sz w:val="24"/>
                <w:szCs w:val="24"/>
              </w:rPr>
            </w:pPr>
            <w:r w:rsidRPr="00600E9F">
              <w:rPr>
                <w:rStyle w:val="fontstyle01"/>
                <w:b/>
                <w:bCs/>
                <w:sz w:val="24"/>
                <w:szCs w:val="24"/>
              </w:rPr>
              <w:t>Địa phương</w:t>
            </w:r>
          </w:p>
        </w:tc>
        <w:tc>
          <w:tcPr>
            <w:tcW w:w="1196" w:type="dxa"/>
            <w:shd w:val="clear" w:color="auto" w:fill="auto"/>
            <w:vAlign w:val="center"/>
          </w:tcPr>
          <w:p w14:paraId="67141C9E" w14:textId="77777777" w:rsidR="00A13AF2" w:rsidRPr="00600E9F" w:rsidRDefault="00A13AF2" w:rsidP="00A13AF2">
            <w:pPr>
              <w:jc w:val="center"/>
              <w:rPr>
                <w:b/>
                <w:bCs/>
                <w:sz w:val="24"/>
                <w:szCs w:val="24"/>
              </w:rPr>
            </w:pPr>
            <w:r w:rsidRPr="00600E9F">
              <w:rPr>
                <w:rStyle w:val="fontstyle01"/>
                <w:b/>
                <w:bCs/>
                <w:sz w:val="24"/>
                <w:szCs w:val="24"/>
              </w:rPr>
              <w:t>Quản lý đơn vị</w:t>
            </w:r>
          </w:p>
        </w:tc>
        <w:tc>
          <w:tcPr>
            <w:tcW w:w="1102" w:type="dxa"/>
            <w:shd w:val="clear" w:color="auto" w:fill="auto"/>
            <w:vAlign w:val="center"/>
          </w:tcPr>
          <w:p w14:paraId="099AD868" w14:textId="77777777" w:rsidR="00A13AF2" w:rsidRPr="00600E9F" w:rsidRDefault="00A13AF2" w:rsidP="00A13AF2">
            <w:pPr>
              <w:jc w:val="center"/>
              <w:rPr>
                <w:b/>
                <w:bCs/>
                <w:sz w:val="24"/>
                <w:szCs w:val="24"/>
              </w:rPr>
            </w:pPr>
            <w:r w:rsidRPr="00600E9F">
              <w:rPr>
                <w:rStyle w:val="fontstyle01"/>
                <w:b/>
                <w:bCs/>
                <w:sz w:val="24"/>
                <w:szCs w:val="24"/>
              </w:rPr>
              <w:t>Quy mô sức</w:t>
            </w:r>
            <w:r w:rsidRPr="00600E9F">
              <w:rPr>
                <w:b/>
                <w:bCs/>
                <w:sz w:val="24"/>
                <w:szCs w:val="24"/>
              </w:rPr>
              <w:br/>
            </w:r>
            <w:r w:rsidRPr="00600E9F">
              <w:rPr>
                <w:rStyle w:val="fontstyle01"/>
                <w:b/>
                <w:bCs/>
                <w:sz w:val="24"/>
                <w:szCs w:val="24"/>
              </w:rPr>
              <w:t>chứa (tấn)</w:t>
            </w:r>
          </w:p>
        </w:tc>
        <w:tc>
          <w:tcPr>
            <w:tcW w:w="1113" w:type="dxa"/>
            <w:shd w:val="clear" w:color="auto" w:fill="auto"/>
            <w:vAlign w:val="center"/>
          </w:tcPr>
          <w:p w14:paraId="146CBCB0" w14:textId="77777777" w:rsidR="00A13AF2" w:rsidRPr="00600E9F" w:rsidRDefault="00A13AF2" w:rsidP="00A13AF2">
            <w:pPr>
              <w:jc w:val="center"/>
              <w:rPr>
                <w:b/>
                <w:bCs/>
                <w:sz w:val="24"/>
                <w:szCs w:val="24"/>
              </w:rPr>
            </w:pPr>
            <w:r w:rsidRPr="00600E9F">
              <w:rPr>
                <w:rStyle w:val="fontstyle01"/>
                <w:b/>
                <w:bCs/>
                <w:sz w:val="24"/>
                <w:szCs w:val="24"/>
              </w:rPr>
              <w:t>Quy mô</w:t>
            </w:r>
            <w:r w:rsidRPr="00600E9F">
              <w:rPr>
                <w:b/>
                <w:bCs/>
                <w:sz w:val="24"/>
                <w:szCs w:val="24"/>
              </w:rPr>
              <w:br/>
            </w:r>
            <w:r w:rsidRPr="00600E9F">
              <w:rPr>
                <w:rStyle w:val="fontstyle01"/>
                <w:b/>
                <w:bCs/>
                <w:sz w:val="24"/>
                <w:szCs w:val="24"/>
              </w:rPr>
              <w:t>cảng</w:t>
            </w:r>
            <w:r w:rsidRPr="00600E9F">
              <w:rPr>
                <w:b/>
                <w:bCs/>
                <w:sz w:val="24"/>
                <w:szCs w:val="24"/>
              </w:rPr>
              <w:br/>
            </w:r>
            <w:r w:rsidRPr="00600E9F">
              <w:rPr>
                <w:rStyle w:val="fontstyle01"/>
                <w:b/>
                <w:bCs/>
                <w:sz w:val="24"/>
                <w:szCs w:val="24"/>
              </w:rPr>
              <w:t>(dwt)</w:t>
            </w:r>
          </w:p>
        </w:tc>
        <w:tc>
          <w:tcPr>
            <w:tcW w:w="1108" w:type="dxa"/>
            <w:shd w:val="clear" w:color="auto" w:fill="auto"/>
            <w:vAlign w:val="center"/>
          </w:tcPr>
          <w:p w14:paraId="2A8F7A8A" w14:textId="77777777" w:rsidR="00A13AF2" w:rsidRPr="00600E9F" w:rsidRDefault="00A13AF2" w:rsidP="00A13AF2">
            <w:pPr>
              <w:jc w:val="center"/>
              <w:rPr>
                <w:b/>
                <w:bCs/>
                <w:sz w:val="24"/>
                <w:szCs w:val="24"/>
              </w:rPr>
            </w:pPr>
            <w:r w:rsidRPr="00600E9F">
              <w:rPr>
                <w:rStyle w:val="fontstyle01"/>
                <w:b/>
                <w:bCs/>
                <w:sz w:val="24"/>
                <w:szCs w:val="24"/>
              </w:rPr>
              <w:t>Tổng</w:t>
            </w:r>
            <w:r w:rsidRPr="00600E9F">
              <w:rPr>
                <w:b/>
                <w:bCs/>
                <w:sz w:val="24"/>
                <w:szCs w:val="24"/>
              </w:rPr>
              <w:br/>
            </w:r>
            <w:r w:rsidRPr="00600E9F">
              <w:rPr>
                <w:rStyle w:val="fontstyle01"/>
                <w:b/>
                <w:bCs/>
                <w:sz w:val="24"/>
                <w:szCs w:val="24"/>
              </w:rPr>
              <w:t>diện tích</w:t>
            </w:r>
            <w:r w:rsidRPr="00600E9F">
              <w:rPr>
                <w:b/>
                <w:bCs/>
                <w:sz w:val="24"/>
                <w:szCs w:val="24"/>
              </w:rPr>
              <w:br/>
            </w:r>
            <w:r w:rsidRPr="00600E9F">
              <w:rPr>
                <w:rStyle w:val="fontstyle01"/>
                <w:b/>
                <w:bCs/>
                <w:sz w:val="24"/>
                <w:szCs w:val="24"/>
              </w:rPr>
              <w:t>đất (m2)</w:t>
            </w:r>
          </w:p>
        </w:tc>
        <w:tc>
          <w:tcPr>
            <w:tcW w:w="1103" w:type="dxa"/>
            <w:shd w:val="clear" w:color="auto" w:fill="auto"/>
            <w:vAlign w:val="center"/>
          </w:tcPr>
          <w:p w14:paraId="5D5CC85D" w14:textId="77777777" w:rsidR="00A13AF2" w:rsidRPr="00600E9F" w:rsidRDefault="00A13AF2" w:rsidP="00A13AF2">
            <w:pPr>
              <w:jc w:val="center"/>
              <w:rPr>
                <w:b/>
                <w:bCs/>
                <w:sz w:val="24"/>
                <w:szCs w:val="24"/>
              </w:rPr>
            </w:pPr>
            <w:r w:rsidRPr="00600E9F">
              <w:rPr>
                <w:rStyle w:val="fontstyle01"/>
                <w:b/>
                <w:bCs/>
                <w:sz w:val="24"/>
                <w:szCs w:val="24"/>
              </w:rPr>
              <w:t>Đất còn</w:t>
            </w:r>
            <w:r w:rsidRPr="00600E9F">
              <w:rPr>
                <w:b/>
                <w:bCs/>
                <w:sz w:val="24"/>
                <w:szCs w:val="24"/>
              </w:rPr>
              <w:br/>
            </w:r>
            <w:r w:rsidRPr="00600E9F">
              <w:rPr>
                <w:rStyle w:val="fontstyle01"/>
                <w:b/>
                <w:bCs/>
                <w:sz w:val="24"/>
                <w:szCs w:val="24"/>
              </w:rPr>
              <w:t>có thể</w:t>
            </w:r>
            <w:r w:rsidRPr="00600E9F">
              <w:rPr>
                <w:b/>
                <w:bCs/>
                <w:sz w:val="24"/>
                <w:szCs w:val="24"/>
              </w:rPr>
              <w:br/>
            </w:r>
            <w:r w:rsidRPr="00600E9F">
              <w:rPr>
                <w:rStyle w:val="fontstyle01"/>
                <w:b/>
                <w:bCs/>
                <w:sz w:val="24"/>
                <w:szCs w:val="24"/>
              </w:rPr>
              <w:t>mở rộng</w:t>
            </w:r>
            <w:r w:rsidRPr="00600E9F">
              <w:rPr>
                <w:b/>
                <w:bCs/>
                <w:sz w:val="24"/>
                <w:szCs w:val="24"/>
              </w:rPr>
              <w:br/>
            </w:r>
            <w:r w:rsidRPr="00600E9F">
              <w:rPr>
                <w:rStyle w:val="fontstyle01"/>
                <w:b/>
                <w:bCs/>
                <w:sz w:val="24"/>
                <w:szCs w:val="24"/>
              </w:rPr>
              <w:t>kho (m2)</w:t>
            </w:r>
          </w:p>
        </w:tc>
        <w:tc>
          <w:tcPr>
            <w:tcW w:w="1099" w:type="dxa"/>
            <w:shd w:val="clear" w:color="auto" w:fill="auto"/>
            <w:vAlign w:val="center"/>
          </w:tcPr>
          <w:p w14:paraId="4B7F7585" w14:textId="77777777" w:rsidR="00A13AF2" w:rsidRPr="00600E9F" w:rsidRDefault="00A13AF2" w:rsidP="00A13AF2">
            <w:pPr>
              <w:jc w:val="center"/>
              <w:rPr>
                <w:b/>
                <w:bCs/>
                <w:sz w:val="24"/>
                <w:szCs w:val="24"/>
              </w:rPr>
            </w:pPr>
            <w:r w:rsidRPr="00600E9F">
              <w:rPr>
                <w:rStyle w:val="fontstyle01"/>
                <w:b/>
                <w:bCs/>
                <w:sz w:val="24"/>
                <w:szCs w:val="24"/>
              </w:rPr>
              <w:t>Phân</w:t>
            </w:r>
            <w:r w:rsidRPr="00600E9F">
              <w:rPr>
                <w:b/>
                <w:bCs/>
                <w:sz w:val="24"/>
                <w:szCs w:val="24"/>
              </w:rPr>
              <w:br/>
            </w:r>
            <w:r w:rsidRPr="00600E9F">
              <w:rPr>
                <w:rStyle w:val="fontstyle01"/>
                <w:b/>
                <w:bCs/>
                <w:sz w:val="24"/>
                <w:szCs w:val="24"/>
              </w:rPr>
              <w:t>loại</w:t>
            </w:r>
            <w:r w:rsidRPr="00600E9F">
              <w:rPr>
                <w:b/>
                <w:bCs/>
                <w:sz w:val="24"/>
                <w:szCs w:val="24"/>
              </w:rPr>
              <w:br/>
            </w:r>
            <w:r w:rsidRPr="00600E9F">
              <w:rPr>
                <w:rStyle w:val="fontstyle01"/>
                <w:b/>
                <w:bCs/>
                <w:sz w:val="24"/>
                <w:szCs w:val="24"/>
              </w:rPr>
              <w:t>theo</w:t>
            </w:r>
            <w:r w:rsidRPr="00600E9F">
              <w:rPr>
                <w:b/>
                <w:bCs/>
                <w:sz w:val="24"/>
                <w:szCs w:val="24"/>
              </w:rPr>
              <w:br/>
            </w:r>
            <w:r w:rsidRPr="00600E9F">
              <w:rPr>
                <w:rStyle w:val="fontstyle01"/>
                <w:b/>
                <w:bCs/>
                <w:sz w:val="24"/>
                <w:szCs w:val="24"/>
              </w:rPr>
              <w:t>tính</w:t>
            </w:r>
            <w:r w:rsidRPr="00600E9F">
              <w:rPr>
                <w:b/>
                <w:bCs/>
                <w:sz w:val="24"/>
                <w:szCs w:val="24"/>
              </w:rPr>
              <w:br/>
            </w:r>
            <w:r w:rsidRPr="00600E9F">
              <w:rPr>
                <w:rStyle w:val="fontstyle01"/>
                <w:b/>
                <w:bCs/>
                <w:sz w:val="24"/>
                <w:szCs w:val="24"/>
              </w:rPr>
              <w:t>chất</w:t>
            </w:r>
            <w:r w:rsidRPr="00600E9F">
              <w:rPr>
                <w:b/>
                <w:bCs/>
                <w:sz w:val="24"/>
                <w:szCs w:val="24"/>
              </w:rPr>
              <w:br/>
            </w:r>
            <w:r w:rsidRPr="00600E9F">
              <w:rPr>
                <w:rStyle w:val="fontstyle01"/>
                <w:b/>
                <w:bCs/>
                <w:sz w:val="24"/>
                <w:szCs w:val="24"/>
              </w:rPr>
              <w:t>kho</w:t>
            </w:r>
          </w:p>
        </w:tc>
        <w:tc>
          <w:tcPr>
            <w:tcW w:w="1106" w:type="dxa"/>
            <w:shd w:val="clear" w:color="auto" w:fill="auto"/>
            <w:vAlign w:val="center"/>
          </w:tcPr>
          <w:p w14:paraId="73CC5212" w14:textId="77777777" w:rsidR="00A13AF2" w:rsidRPr="00600E9F" w:rsidRDefault="00A13AF2" w:rsidP="00A13AF2">
            <w:pPr>
              <w:jc w:val="center"/>
              <w:rPr>
                <w:b/>
                <w:bCs/>
                <w:sz w:val="24"/>
                <w:szCs w:val="24"/>
              </w:rPr>
            </w:pPr>
            <w:r w:rsidRPr="00600E9F">
              <w:rPr>
                <w:rStyle w:val="fontstyle01"/>
                <w:b/>
                <w:bCs/>
                <w:sz w:val="24"/>
                <w:szCs w:val="24"/>
              </w:rPr>
              <w:t>Vùng</w:t>
            </w:r>
            <w:r w:rsidRPr="00600E9F">
              <w:rPr>
                <w:b/>
                <w:bCs/>
                <w:sz w:val="24"/>
                <w:szCs w:val="24"/>
              </w:rPr>
              <w:br/>
            </w:r>
            <w:r w:rsidRPr="00600E9F">
              <w:rPr>
                <w:rStyle w:val="fontstyle01"/>
                <w:b/>
                <w:bCs/>
                <w:sz w:val="24"/>
                <w:szCs w:val="24"/>
              </w:rPr>
              <w:t>ảnh</w:t>
            </w:r>
            <w:r w:rsidRPr="00600E9F">
              <w:rPr>
                <w:b/>
                <w:bCs/>
                <w:sz w:val="24"/>
                <w:szCs w:val="24"/>
              </w:rPr>
              <w:br/>
            </w:r>
            <w:r w:rsidRPr="00600E9F">
              <w:rPr>
                <w:rStyle w:val="fontstyle01"/>
                <w:b/>
                <w:bCs/>
                <w:sz w:val="24"/>
                <w:szCs w:val="24"/>
              </w:rPr>
              <w:t>hưởng</w:t>
            </w:r>
          </w:p>
        </w:tc>
        <w:tc>
          <w:tcPr>
            <w:tcW w:w="1098" w:type="dxa"/>
            <w:shd w:val="clear" w:color="auto" w:fill="auto"/>
            <w:vAlign w:val="center"/>
          </w:tcPr>
          <w:p w14:paraId="007565D1" w14:textId="77777777" w:rsidR="00A13AF2" w:rsidRPr="00600E9F" w:rsidRDefault="00A13AF2" w:rsidP="00A13AF2">
            <w:pPr>
              <w:jc w:val="center"/>
              <w:rPr>
                <w:b/>
                <w:bCs/>
                <w:sz w:val="24"/>
                <w:szCs w:val="24"/>
              </w:rPr>
            </w:pPr>
            <w:r w:rsidRPr="00600E9F">
              <w:rPr>
                <w:rStyle w:val="fontstyle01"/>
                <w:b/>
                <w:bCs/>
                <w:sz w:val="24"/>
                <w:szCs w:val="24"/>
              </w:rPr>
              <w:t>Tình</w:t>
            </w:r>
            <w:r w:rsidRPr="00600E9F">
              <w:rPr>
                <w:b/>
                <w:bCs/>
                <w:sz w:val="24"/>
                <w:szCs w:val="24"/>
              </w:rPr>
              <w:br/>
            </w:r>
            <w:r w:rsidRPr="00600E9F">
              <w:rPr>
                <w:rStyle w:val="fontstyle01"/>
                <w:b/>
                <w:bCs/>
                <w:sz w:val="24"/>
                <w:szCs w:val="24"/>
              </w:rPr>
              <w:t>trạng</w:t>
            </w:r>
            <w:r w:rsidRPr="00600E9F">
              <w:rPr>
                <w:b/>
                <w:bCs/>
                <w:sz w:val="24"/>
                <w:szCs w:val="24"/>
              </w:rPr>
              <w:br/>
            </w:r>
            <w:r w:rsidRPr="00600E9F">
              <w:rPr>
                <w:rStyle w:val="fontstyle01"/>
                <w:b/>
                <w:bCs/>
                <w:sz w:val="24"/>
                <w:szCs w:val="24"/>
              </w:rPr>
              <w:t>hoạt</w:t>
            </w:r>
            <w:r w:rsidRPr="00600E9F">
              <w:rPr>
                <w:b/>
                <w:bCs/>
                <w:sz w:val="24"/>
                <w:szCs w:val="24"/>
              </w:rPr>
              <w:br/>
            </w:r>
            <w:r w:rsidRPr="00600E9F">
              <w:rPr>
                <w:rStyle w:val="fontstyle01"/>
                <w:b/>
                <w:bCs/>
                <w:sz w:val="24"/>
                <w:szCs w:val="24"/>
              </w:rPr>
              <w:t>động</w:t>
            </w:r>
          </w:p>
        </w:tc>
        <w:tc>
          <w:tcPr>
            <w:tcW w:w="1481" w:type="dxa"/>
            <w:shd w:val="clear" w:color="auto" w:fill="auto"/>
            <w:vAlign w:val="center"/>
          </w:tcPr>
          <w:p w14:paraId="32CFBE58" w14:textId="77777777" w:rsidR="00A13AF2" w:rsidRPr="00600E9F" w:rsidRDefault="00A13AF2" w:rsidP="00A13AF2">
            <w:pPr>
              <w:jc w:val="center"/>
              <w:rPr>
                <w:b/>
                <w:bCs/>
                <w:sz w:val="24"/>
                <w:szCs w:val="24"/>
              </w:rPr>
            </w:pPr>
            <w:r w:rsidRPr="00600E9F">
              <w:rPr>
                <w:rStyle w:val="fontstyle01"/>
                <w:b/>
                <w:bCs/>
                <w:sz w:val="24"/>
                <w:szCs w:val="24"/>
              </w:rPr>
              <w:t>Năm</w:t>
            </w:r>
            <w:r w:rsidRPr="00600E9F">
              <w:rPr>
                <w:b/>
                <w:bCs/>
                <w:sz w:val="24"/>
                <w:szCs w:val="24"/>
              </w:rPr>
              <w:br/>
            </w:r>
            <w:r w:rsidRPr="00600E9F">
              <w:rPr>
                <w:rStyle w:val="fontstyle01"/>
                <w:b/>
                <w:bCs/>
                <w:sz w:val="24"/>
                <w:szCs w:val="24"/>
              </w:rPr>
              <w:t>xây</w:t>
            </w:r>
            <w:r w:rsidRPr="00600E9F">
              <w:rPr>
                <w:b/>
                <w:bCs/>
                <w:sz w:val="24"/>
                <w:szCs w:val="24"/>
              </w:rPr>
              <w:br/>
            </w:r>
            <w:r w:rsidRPr="00600E9F">
              <w:rPr>
                <w:rStyle w:val="fontstyle01"/>
                <w:b/>
                <w:bCs/>
                <w:sz w:val="24"/>
                <w:szCs w:val="24"/>
              </w:rPr>
              <w:t>dựng</w:t>
            </w:r>
          </w:p>
        </w:tc>
      </w:tr>
      <w:tr w:rsidR="0090229D" w:rsidRPr="00600E9F" w14:paraId="4B7E124A" w14:textId="77777777" w:rsidTr="00A13AF2">
        <w:tc>
          <w:tcPr>
            <w:tcW w:w="786" w:type="dxa"/>
            <w:shd w:val="clear" w:color="auto" w:fill="auto"/>
            <w:vAlign w:val="center"/>
          </w:tcPr>
          <w:p w14:paraId="5795B2A8" w14:textId="691BAA95" w:rsidR="0090229D" w:rsidRPr="00600E9F" w:rsidRDefault="0090229D" w:rsidP="0090229D">
            <w:pPr>
              <w:jc w:val="center"/>
              <w:rPr>
                <w:sz w:val="24"/>
                <w:szCs w:val="24"/>
              </w:rPr>
            </w:pPr>
            <w:r w:rsidRPr="00600E9F">
              <w:rPr>
                <w:rStyle w:val="fontstyle01"/>
                <w:sz w:val="24"/>
                <w:szCs w:val="24"/>
              </w:rPr>
              <w:t>1</w:t>
            </w:r>
          </w:p>
        </w:tc>
        <w:tc>
          <w:tcPr>
            <w:tcW w:w="1259" w:type="dxa"/>
            <w:shd w:val="clear" w:color="auto" w:fill="auto"/>
            <w:vAlign w:val="center"/>
          </w:tcPr>
          <w:p w14:paraId="24F3B54B" w14:textId="656BFB6E" w:rsidR="0090229D" w:rsidRPr="00600E9F" w:rsidRDefault="0090229D" w:rsidP="0090229D">
            <w:pPr>
              <w:jc w:val="center"/>
              <w:rPr>
                <w:sz w:val="24"/>
                <w:szCs w:val="24"/>
              </w:rPr>
            </w:pPr>
            <w:r w:rsidRPr="00600E9F">
              <w:rPr>
                <w:rStyle w:val="fontstyle01"/>
                <w:sz w:val="24"/>
                <w:szCs w:val="24"/>
              </w:rPr>
              <w:t>Kho LPG Gò Dầu</w:t>
            </w:r>
          </w:p>
        </w:tc>
        <w:tc>
          <w:tcPr>
            <w:tcW w:w="1792" w:type="dxa"/>
            <w:shd w:val="clear" w:color="auto" w:fill="auto"/>
            <w:vAlign w:val="center"/>
          </w:tcPr>
          <w:p w14:paraId="347EC50E" w14:textId="7A999AFA" w:rsidR="0090229D" w:rsidRPr="00600E9F" w:rsidRDefault="0090229D" w:rsidP="0090229D">
            <w:pPr>
              <w:jc w:val="center"/>
              <w:rPr>
                <w:sz w:val="24"/>
                <w:szCs w:val="24"/>
              </w:rPr>
            </w:pPr>
            <w:r w:rsidRPr="00600E9F">
              <w:rPr>
                <w:rStyle w:val="fontstyle01"/>
                <w:sz w:val="24"/>
                <w:szCs w:val="24"/>
              </w:rPr>
              <w:t>Cảng Gò Dầu A,</w:t>
            </w:r>
            <w:r w:rsidRPr="00600E9F">
              <w:rPr>
                <w:sz w:val="24"/>
                <w:szCs w:val="24"/>
              </w:rPr>
              <w:br/>
            </w:r>
            <w:r w:rsidRPr="00600E9F">
              <w:rPr>
                <w:rStyle w:val="fontstyle01"/>
                <w:sz w:val="24"/>
                <w:szCs w:val="24"/>
              </w:rPr>
              <w:t>xã Phước Thái,</w:t>
            </w:r>
            <w:r w:rsidRPr="00600E9F">
              <w:rPr>
                <w:sz w:val="24"/>
                <w:szCs w:val="24"/>
              </w:rPr>
              <w:br/>
            </w:r>
            <w:r w:rsidRPr="00600E9F">
              <w:rPr>
                <w:rStyle w:val="fontstyle01"/>
                <w:sz w:val="24"/>
                <w:szCs w:val="24"/>
              </w:rPr>
              <w:t>H. Long Thành,</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7E5A7682" w14:textId="71DB57DD" w:rsidR="0090229D" w:rsidRPr="00600E9F" w:rsidRDefault="0090229D" w:rsidP="0090229D">
            <w:pPr>
              <w:jc w:val="center"/>
              <w:rPr>
                <w:sz w:val="24"/>
                <w:szCs w:val="24"/>
              </w:rPr>
            </w:pPr>
            <w:r w:rsidRPr="00600E9F">
              <w:rPr>
                <w:rStyle w:val="fontstyle01"/>
                <w:sz w:val="24"/>
                <w:szCs w:val="24"/>
              </w:rPr>
              <w:t>Tổng Công ty</w:t>
            </w:r>
            <w:r w:rsidRPr="00600E9F">
              <w:rPr>
                <w:sz w:val="24"/>
                <w:szCs w:val="24"/>
              </w:rPr>
              <w:br/>
            </w:r>
            <w:r w:rsidRPr="00600E9F">
              <w:rPr>
                <w:rStyle w:val="fontstyle01"/>
                <w:sz w:val="24"/>
                <w:szCs w:val="24"/>
              </w:rPr>
              <w:t>Khí Việt Nam -</w:t>
            </w:r>
            <w:r w:rsidRPr="00600E9F">
              <w:rPr>
                <w:sz w:val="24"/>
                <w:szCs w:val="24"/>
              </w:rPr>
              <w:br/>
            </w:r>
            <w:r w:rsidRPr="00600E9F">
              <w:rPr>
                <w:rStyle w:val="fontstyle01"/>
                <w:sz w:val="24"/>
                <w:szCs w:val="24"/>
              </w:rPr>
              <w:t>CTCP</w:t>
            </w:r>
          </w:p>
        </w:tc>
        <w:tc>
          <w:tcPr>
            <w:tcW w:w="1102" w:type="dxa"/>
            <w:shd w:val="clear" w:color="auto" w:fill="auto"/>
            <w:vAlign w:val="center"/>
          </w:tcPr>
          <w:p w14:paraId="6F8163EB" w14:textId="06C69A9F" w:rsidR="0090229D" w:rsidRPr="00600E9F" w:rsidRDefault="0090229D" w:rsidP="0090229D">
            <w:pPr>
              <w:jc w:val="center"/>
              <w:rPr>
                <w:sz w:val="24"/>
                <w:szCs w:val="24"/>
              </w:rPr>
            </w:pPr>
            <w:r w:rsidRPr="00600E9F">
              <w:rPr>
                <w:rStyle w:val="fontstyle01"/>
                <w:sz w:val="24"/>
                <w:szCs w:val="24"/>
              </w:rPr>
              <w:t>4.000</w:t>
            </w:r>
          </w:p>
        </w:tc>
        <w:tc>
          <w:tcPr>
            <w:tcW w:w="1113" w:type="dxa"/>
            <w:shd w:val="clear" w:color="auto" w:fill="auto"/>
            <w:vAlign w:val="center"/>
          </w:tcPr>
          <w:p w14:paraId="51E3109A" w14:textId="0C267771" w:rsidR="0090229D" w:rsidRPr="00600E9F" w:rsidRDefault="0090229D" w:rsidP="0090229D">
            <w:pPr>
              <w:jc w:val="center"/>
              <w:rPr>
                <w:sz w:val="24"/>
                <w:szCs w:val="24"/>
              </w:rPr>
            </w:pPr>
            <w:r w:rsidRPr="00600E9F">
              <w:rPr>
                <w:rStyle w:val="fontstyle01"/>
                <w:sz w:val="24"/>
                <w:szCs w:val="24"/>
              </w:rPr>
              <w:t>10.000</w:t>
            </w:r>
          </w:p>
        </w:tc>
        <w:tc>
          <w:tcPr>
            <w:tcW w:w="1108" w:type="dxa"/>
            <w:shd w:val="clear" w:color="auto" w:fill="auto"/>
            <w:vAlign w:val="center"/>
          </w:tcPr>
          <w:p w14:paraId="0F00C2E2" w14:textId="3AC0EDF0" w:rsidR="0090229D" w:rsidRPr="00600E9F" w:rsidRDefault="0090229D" w:rsidP="0090229D">
            <w:pPr>
              <w:jc w:val="center"/>
              <w:rPr>
                <w:sz w:val="24"/>
                <w:szCs w:val="24"/>
              </w:rPr>
            </w:pPr>
            <w:r w:rsidRPr="00600E9F">
              <w:rPr>
                <w:rStyle w:val="fontstyle01"/>
                <w:sz w:val="24"/>
                <w:szCs w:val="24"/>
              </w:rPr>
              <w:t>10.740</w:t>
            </w:r>
          </w:p>
        </w:tc>
        <w:tc>
          <w:tcPr>
            <w:tcW w:w="1103" w:type="dxa"/>
            <w:shd w:val="clear" w:color="auto" w:fill="auto"/>
            <w:vAlign w:val="center"/>
          </w:tcPr>
          <w:p w14:paraId="2B4110E6" w14:textId="1674D965" w:rsidR="0090229D" w:rsidRPr="00600E9F" w:rsidRDefault="0090229D" w:rsidP="0090229D">
            <w:pPr>
              <w:jc w:val="center"/>
              <w:rPr>
                <w:sz w:val="24"/>
                <w:szCs w:val="24"/>
              </w:rPr>
            </w:pPr>
            <w:r w:rsidRPr="00600E9F">
              <w:rPr>
                <w:rStyle w:val="fontstyle01"/>
                <w:sz w:val="24"/>
                <w:szCs w:val="24"/>
              </w:rPr>
              <w:t>-</w:t>
            </w:r>
          </w:p>
        </w:tc>
        <w:tc>
          <w:tcPr>
            <w:tcW w:w="1099" w:type="dxa"/>
            <w:shd w:val="clear" w:color="auto" w:fill="auto"/>
            <w:vAlign w:val="center"/>
          </w:tcPr>
          <w:p w14:paraId="7A321541" w14:textId="1BC4BCED" w:rsidR="0090229D" w:rsidRPr="00600E9F" w:rsidRDefault="0090229D" w:rsidP="0090229D">
            <w:pPr>
              <w:jc w:val="center"/>
              <w:rPr>
                <w:sz w:val="24"/>
                <w:szCs w:val="24"/>
              </w:rPr>
            </w:pPr>
            <w:r w:rsidRPr="00600E9F">
              <w:rPr>
                <w:rStyle w:val="fontstyle01"/>
                <w:sz w:val="24"/>
                <w:szCs w:val="24"/>
              </w:rPr>
              <w:t>Kho đầu</w:t>
            </w:r>
            <w:r w:rsidRPr="00600E9F">
              <w:rPr>
                <w:sz w:val="24"/>
                <w:szCs w:val="24"/>
              </w:rPr>
              <w:br/>
            </w:r>
            <w:r w:rsidRPr="00600E9F">
              <w:rPr>
                <w:rStyle w:val="fontstyle01"/>
                <w:sz w:val="24"/>
                <w:szCs w:val="24"/>
              </w:rPr>
              <w:t>mối</w:t>
            </w:r>
          </w:p>
        </w:tc>
        <w:tc>
          <w:tcPr>
            <w:tcW w:w="1106" w:type="dxa"/>
            <w:shd w:val="clear" w:color="auto" w:fill="auto"/>
            <w:vAlign w:val="center"/>
          </w:tcPr>
          <w:p w14:paraId="6E664650" w14:textId="6590A3A4" w:rsidR="0090229D" w:rsidRPr="00600E9F" w:rsidRDefault="0090229D" w:rsidP="0090229D">
            <w:pPr>
              <w:jc w:val="center"/>
              <w:rPr>
                <w:sz w:val="24"/>
                <w:szCs w:val="24"/>
              </w:rPr>
            </w:pPr>
            <w:r w:rsidRPr="00600E9F">
              <w:rPr>
                <w:sz w:val="24"/>
                <w:szCs w:val="24"/>
              </w:rPr>
              <w:t>Đông Nam bộ</w:t>
            </w:r>
          </w:p>
        </w:tc>
        <w:tc>
          <w:tcPr>
            <w:tcW w:w="1098" w:type="dxa"/>
            <w:shd w:val="clear" w:color="auto" w:fill="auto"/>
            <w:vAlign w:val="center"/>
          </w:tcPr>
          <w:p w14:paraId="64A453E3" w14:textId="78E2B8B8"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2CD56B7F" w14:textId="77777777" w:rsidR="0090229D" w:rsidRPr="00600E9F" w:rsidRDefault="0090229D" w:rsidP="0090229D">
            <w:pPr>
              <w:jc w:val="center"/>
              <w:rPr>
                <w:rStyle w:val="fontstyle01"/>
                <w:sz w:val="24"/>
                <w:szCs w:val="24"/>
              </w:rPr>
            </w:pPr>
            <w:r w:rsidRPr="00600E9F">
              <w:rPr>
                <w:rStyle w:val="fontstyle01"/>
                <w:sz w:val="24"/>
                <w:szCs w:val="24"/>
              </w:rPr>
              <w:t>1991&amp;</w:t>
            </w:r>
          </w:p>
          <w:p w14:paraId="1289BC55" w14:textId="77777777" w:rsidR="0090229D" w:rsidRPr="00600E9F" w:rsidRDefault="0090229D" w:rsidP="0090229D">
            <w:pPr>
              <w:jc w:val="center"/>
              <w:rPr>
                <w:rStyle w:val="fontstyle01"/>
                <w:sz w:val="24"/>
                <w:szCs w:val="24"/>
              </w:rPr>
            </w:pPr>
            <w:r w:rsidRPr="00600E9F">
              <w:rPr>
                <w:rStyle w:val="fontstyle01"/>
                <w:sz w:val="24"/>
                <w:szCs w:val="24"/>
              </w:rPr>
              <w:t>1994&amp;</w:t>
            </w:r>
          </w:p>
          <w:p w14:paraId="43811E8E" w14:textId="490AD083" w:rsidR="0090229D" w:rsidRPr="00600E9F" w:rsidRDefault="0090229D" w:rsidP="0090229D">
            <w:pPr>
              <w:jc w:val="center"/>
              <w:rPr>
                <w:sz w:val="24"/>
                <w:szCs w:val="24"/>
              </w:rPr>
            </w:pPr>
            <w:r w:rsidRPr="00600E9F">
              <w:rPr>
                <w:rStyle w:val="fontstyle01"/>
                <w:sz w:val="24"/>
                <w:szCs w:val="24"/>
              </w:rPr>
              <w:t>2007</w:t>
            </w:r>
          </w:p>
        </w:tc>
      </w:tr>
      <w:tr w:rsidR="0090229D" w:rsidRPr="00600E9F" w14:paraId="25054B82" w14:textId="77777777" w:rsidTr="00A13AF2">
        <w:tc>
          <w:tcPr>
            <w:tcW w:w="786" w:type="dxa"/>
            <w:shd w:val="clear" w:color="auto" w:fill="auto"/>
            <w:vAlign w:val="center"/>
          </w:tcPr>
          <w:p w14:paraId="3E907F85" w14:textId="3EEDFDF1" w:rsidR="0090229D" w:rsidRPr="00600E9F" w:rsidRDefault="0090229D" w:rsidP="0090229D">
            <w:pPr>
              <w:jc w:val="center"/>
              <w:rPr>
                <w:sz w:val="24"/>
                <w:szCs w:val="24"/>
              </w:rPr>
            </w:pPr>
            <w:r w:rsidRPr="00600E9F">
              <w:rPr>
                <w:rStyle w:val="fontstyle01"/>
                <w:sz w:val="24"/>
                <w:szCs w:val="24"/>
              </w:rPr>
              <w:t>2</w:t>
            </w:r>
          </w:p>
        </w:tc>
        <w:tc>
          <w:tcPr>
            <w:tcW w:w="1259" w:type="dxa"/>
            <w:shd w:val="clear" w:color="auto" w:fill="auto"/>
            <w:vAlign w:val="center"/>
          </w:tcPr>
          <w:p w14:paraId="4878D49A" w14:textId="4B33E3E9" w:rsidR="0090229D" w:rsidRPr="00600E9F" w:rsidRDefault="0090229D" w:rsidP="0090229D">
            <w:pPr>
              <w:jc w:val="center"/>
              <w:rPr>
                <w:sz w:val="24"/>
                <w:szCs w:val="24"/>
              </w:rPr>
            </w:pPr>
            <w:r w:rsidRPr="00600E9F">
              <w:rPr>
                <w:rStyle w:val="fontstyle01"/>
                <w:sz w:val="24"/>
                <w:szCs w:val="24"/>
              </w:rPr>
              <w:t>CN Công ty CP</w:t>
            </w:r>
            <w:r w:rsidRPr="00600E9F">
              <w:rPr>
                <w:sz w:val="24"/>
                <w:szCs w:val="24"/>
              </w:rPr>
              <w:br/>
            </w:r>
            <w:r w:rsidRPr="00600E9F">
              <w:rPr>
                <w:rStyle w:val="fontstyle01"/>
                <w:sz w:val="24"/>
                <w:szCs w:val="24"/>
              </w:rPr>
              <w:t>TM&amp;DV Dầu</w:t>
            </w:r>
            <w:r w:rsidRPr="00600E9F">
              <w:rPr>
                <w:sz w:val="24"/>
                <w:szCs w:val="24"/>
              </w:rPr>
              <w:br/>
            </w:r>
            <w:r w:rsidRPr="00600E9F">
              <w:rPr>
                <w:rStyle w:val="fontstyle01"/>
                <w:sz w:val="24"/>
                <w:szCs w:val="24"/>
              </w:rPr>
              <w:t>khí Vũng Tàu tại</w:t>
            </w:r>
            <w:r w:rsidRPr="00600E9F">
              <w:rPr>
                <w:sz w:val="24"/>
                <w:szCs w:val="24"/>
              </w:rPr>
              <w:br/>
            </w:r>
            <w:r w:rsidRPr="00600E9F">
              <w:rPr>
                <w:rStyle w:val="fontstyle01"/>
                <w:sz w:val="24"/>
                <w:szCs w:val="24"/>
              </w:rPr>
              <w:t>Đồng Nai</w:t>
            </w:r>
          </w:p>
        </w:tc>
        <w:tc>
          <w:tcPr>
            <w:tcW w:w="1792" w:type="dxa"/>
            <w:shd w:val="clear" w:color="auto" w:fill="auto"/>
            <w:vAlign w:val="center"/>
          </w:tcPr>
          <w:p w14:paraId="5E80F621" w14:textId="20BB47ED" w:rsidR="0090229D" w:rsidRPr="00600E9F" w:rsidRDefault="0090229D" w:rsidP="0090229D">
            <w:pPr>
              <w:jc w:val="center"/>
              <w:rPr>
                <w:sz w:val="24"/>
                <w:szCs w:val="24"/>
              </w:rPr>
            </w:pPr>
            <w:r w:rsidRPr="00600E9F">
              <w:rPr>
                <w:rStyle w:val="fontstyle01"/>
                <w:sz w:val="24"/>
                <w:szCs w:val="24"/>
              </w:rPr>
              <w:t>Cảng Gò Dầu A,</w:t>
            </w:r>
            <w:r w:rsidRPr="00600E9F">
              <w:rPr>
                <w:sz w:val="24"/>
                <w:szCs w:val="24"/>
              </w:rPr>
              <w:br/>
            </w:r>
            <w:r w:rsidRPr="00600E9F">
              <w:rPr>
                <w:rStyle w:val="fontstyle01"/>
                <w:sz w:val="24"/>
                <w:szCs w:val="24"/>
              </w:rPr>
              <w:t>xã Phước Thái,</w:t>
            </w:r>
            <w:r w:rsidRPr="00600E9F">
              <w:rPr>
                <w:sz w:val="24"/>
                <w:szCs w:val="24"/>
              </w:rPr>
              <w:br/>
            </w:r>
            <w:r w:rsidRPr="00600E9F">
              <w:rPr>
                <w:rStyle w:val="fontstyle01"/>
                <w:sz w:val="24"/>
                <w:szCs w:val="24"/>
              </w:rPr>
              <w:t>H. Long Thành,</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146F3632" w14:textId="4BC30040" w:rsidR="0090229D" w:rsidRPr="00600E9F" w:rsidRDefault="0090229D" w:rsidP="0090229D">
            <w:pPr>
              <w:jc w:val="center"/>
              <w:rPr>
                <w:sz w:val="24"/>
                <w:szCs w:val="24"/>
              </w:rPr>
            </w:pPr>
            <w:r w:rsidRPr="00600E9F">
              <w:rPr>
                <w:rStyle w:val="fontstyle01"/>
                <w:sz w:val="24"/>
                <w:szCs w:val="24"/>
              </w:rPr>
              <w:t>Công ty CP</w:t>
            </w:r>
            <w:r w:rsidRPr="00600E9F">
              <w:rPr>
                <w:sz w:val="24"/>
                <w:szCs w:val="24"/>
              </w:rPr>
              <w:br/>
            </w:r>
            <w:r w:rsidRPr="00600E9F">
              <w:rPr>
                <w:rStyle w:val="fontstyle01"/>
                <w:sz w:val="24"/>
                <w:szCs w:val="24"/>
              </w:rPr>
              <w:t>TM &amp; DV</w:t>
            </w:r>
            <w:r w:rsidRPr="00600E9F">
              <w:rPr>
                <w:sz w:val="24"/>
                <w:szCs w:val="24"/>
              </w:rPr>
              <w:br/>
            </w:r>
            <w:r w:rsidRPr="00600E9F">
              <w:rPr>
                <w:rStyle w:val="fontstyle01"/>
                <w:sz w:val="24"/>
                <w:szCs w:val="24"/>
              </w:rPr>
              <w:t>Dầu khí Vũng</w:t>
            </w:r>
            <w:r w:rsidRPr="00600E9F">
              <w:rPr>
                <w:sz w:val="24"/>
                <w:szCs w:val="24"/>
              </w:rPr>
              <w:br/>
            </w:r>
            <w:r w:rsidRPr="00600E9F">
              <w:rPr>
                <w:rStyle w:val="fontstyle01"/>
                <w:sz w:val="24"/>
                <w:szCs w:val="24"/>
              </w:rPr>
              <w:t>Tàu</w:t>
            </w:r>
          </w:p>
        </w:tc>
        <w:tc>
          <w:tcPr>
            <w:tcW w:w="1102" w:type="dxa"/>
            <w:shd w:val="clear" w:color="auto" w:fill="auto"/>
            <w:vAlign w:val="center"/>
          </w:tcPr>
          <w:p w14:paraId="097EC65A" w14:textId="12ED7716" w:rsidR="0090229D" w:rsidRPr="00600E9F" w:rsidRDefault="0090229D" w:rsidP="0090229D">
            <w:pPr>
              <w:jc w:val="center"/>
              <w:rPr>
                <w:sz w:val="24"/>
                <w:szCs w:val="24"/>
              </w:rPr>
            </w:pPr>
            <w:r w:rsidRPr="00600E9F">
              <w:rPr>
                <w:rStyle w:val="fontstyle01"/>
                <w:sz w:val="24"/>
                <w:szCs w:val="24"/>
              </w:rPr>
              <w:t xml:space="preserve">1.935 </w:t>
            </w:r>
          </w:p>
        </w:tc>
        <w:tc>
          <w:tcPr>
            <w:tcW w:w="1113" w:type="dxa"/>
            <w:shd w:val="clear" w:color="auto" w:fill="auto"/>
            <w:vAlign w:val="center"/>
          </w:tcPr>
          <w:p w14:paraId="5F8C2849" w14:textId="3AFE46AF" w:rsidR="0090229D" w:rsidRPr="00600E9F" w:rsidRDefault="0090229D" w:rsidP="0090229D">
            <w:pPr>
              <w:jc w:val="center"/>
              <w:rPr>
                <w:sz w:val="24"/>
                <w:szCs w:val="24"/>
              </w:rPr>
            </w:pPr>
            <w:r w:rsidRPr="00600E9F">
              <w:rPr>
                <w:rStyle w:val="fontstyle01"/>
                <w:sz w:val="24"/>
                <w:szCs w:val="24"/>
              </w:rPr>
              <w:t xml:space="preserve">10.000 </w:t>
            </w:r>
          </w:p>
        </w:tc>
        <w:tc>
          <w:tcPr>
            <w:tcW w:w="1108" w:type="dxa"/>
            <w:shd w:val="clear" w:color="auto" w:fill="auto"/>
            <w:vAlign w:val="center"/>
          </w:tcPr>
          <w:p w14:paraId="1EF25E33" w14:textId="77777777" w:rsidR="0090229D" w:rsidRPr="00600E9F" w:rsidRDefault="0090229D" w:rsidP="0090229D">
            <w:pPr>
              <w:jc w:val="center"/>
              <w:rPr>
                <w:sz w:val="24"/>
                <w:szCs w:val="24"/>
              </w:rPr>
            </w:pPr>
          </w:p>
        </w:tc>
        <w:tc>
          <w:tcPr>
            <w:tcW w:w="1103" w:type="dxa"/>
            <w:shd w:val="clear" w:color="auto" w:fill="auto"/>
            <w:vAlign w:val="center"/>
          </w:tcPr>
          <w:p w14:paraId="531490A9" w14:textId="77777777" w:rsidR="0090229D" w:rsidRPr="00600E9F" w:rsidRDefault="0090229D" w:rsidP="0090229D">
            <w:pPr>
              <w:jc w:val="center"/>
              <w:rPr>
                <w:sz w:val="24"/>
                <w:szCs w:val="24"/>
              </w:rPr>
            </w:pPr>
          </w:p>
        </w:tc>
        <w:tc>
          <w:tcPr>
            <w:tcW w:w="1099" w:type="dxa"/>
            <w:shd w:val="clear" w:color="auto" w:fill="auto"/>
            <w:vAlign w:val="center"/>
          </w:tcPr>
          <w:p w14:paraId="56FE7DD5" w14:textId="47EA6A2F" w:rsidR="0090229D" w:rsidRPr="00600E9F" w:rsidRDefault="0090229D" w:rsidP="0090229D">
            <w:pPr>
              <w:jc w:val="center"/>
              <w:rPr>
                <w:sz w:val="24"/>
                <w:szCs w:val="24"/>
              </w:rPr>
            </w:pPr>
            <w:r w:rsidRPr="00600E9F">
              <w:rPr>
                <w:rStyle w:val="fontstyle01"/>
                <w:sz w:val="24"/>
                <w:szCs w:val="24"/>
              </w:rPr>
              <w:t>Kho đầu</w:t>
            </w:r>
            <w:r w:rsidRPr="00600E9F">
              <w:rPr>
                <w:sz w:val="24"/>
                <w:szCs w:val="24"/>
              </w:rPr>
              <w:br/>
            </w:r>
            <w:r w:rsidRPr="00600E9F">
              <w:rPr>
                <w:rStyle w:val="fontstyle01"/>
                <w:sz w:val="24"/>
                <w:szCs w:val="24"/>
              </w:rPr>
              <w:t>mối</w:t>
            </w:r>
          </w:p>
        </w:tc>
        <w:tc>
          <w:tcPr>
            <w:tcW w:w="1106" w:type="dxa"/>
            <w:shd w:val="clear" w:color="auto" w:fill="auto"/>
            <w:vAlign w:val="center"/>
          </w:tcPr>
          <w:p w14:paraId="7C2E376E" w14:textId="06F87946" w:rsidR="0090229D" w:rsidRPr="00600E9F" w:rsidRDefault="0090229D" w:rsidP="0090229D">
            <w:pPr>
              <w:jc w:val="center"/>
              <w:rPr>
                <w:sz w:val="24"/>
                <w:szCs w:val="24"/>
              </w:rPr>
            </w:pPr>
            <w:r w:rsidRPr="00600E9F">
              <w:rPr>
                <w:sz w:val="24"/>
                <w:szCs w:val="24"/>
              </w:rPr>
              <w:t>Đông Nam bộ</w:t>
            </w:r>
          </w:p>
        </w:tc>
        <w:tc>
          <w:tcPr>
            <w:tcW w:w="1098" w:type="dxa"/>
            <w:shd w:val="clear" w:color="auto" w:fill="auto"/>
            <w:vAlign w:val="center"/>
          </w:tcPr>
          <w:p w14:paraId="14117C1D" w14:textId="05513100"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7DD30F77" w14:textId="16D173D1" w:rsidR="0090229D" w:rsidRPr="00600E9F" w:rsidRDefault="0090229D" w:rsidP="0090229D">
            <w:pPr>
              <w:jc w:val="center"/>
              <w:rPr>
                <w:sz w:val="24"/>
                <w:szCs w:val="24"/>
              </w:rPr>
            </w:pPr>
            <w:r w:rsidRPr="00600E9F">
              <w:rPr>
                <w:rStyle w:val="fontstyle01"/>
                <w:sz w:val="24"/>
                <w:szCs w:val="24"/>
              </w:rPr>
              <w:t>2006</w:t>
            </w:r>
          </w:p>
        </w:tc>
      </w:tr>
      <w:tr w:rsidR="0090229D" w:rsidRPr="00600E9F" w14:paraId="184AF46B" w14:textId="77777777" w:rsidTr="00A13AF2">
        <w:tc>
          <w:tcPr>
            <w:tcW w:w="786" w:type="dxa"/>
            <w:shd w:val="clear" w:color="auto" w:fill="auto"/>
            <w:vAlign w:val="center"/>
          </w:tcPr>
          <w:p w14:paraId="572E76B1" w14:textId="7C54CFD8" w:rsidR="0090229D" w:rsidRPr="00600E9F" w:rsidRDefault="0090229D" w:rsidP="0090229D">
            <w:pPr>
              <w:jc w:val="center"/>
              <w:rPr>
                <w:sz w:val="24"/>
                <w:szCs w:val="24"/>
              </w:rPr>
            </w:pPr>
            <w:r w:rsidRPr="00600E9F">
              <w:rPr>
                <w:rStyle w:val="fontstyle01"/>
                <w:sz w:val="24"/>
                <w:szCs w:val="24"/>
              </w:rPr>
              <w:t xml:space="preserve">3 </w:t>
            </w:r>
          </w:p>
        </w:tc>
        <w:tc>
          <w:tcPr>
            <w:tcW w:w="1259" w:type="dxa"/>
            <w:shd w:val="clear" w:color="auto" w:fill="auto"/>
            <w:vAlign w:val="center"/>
          </w:tcPr>
          <w:p w14:paraId="2C8C548B" w14:textId="5CB69724" w:rsidR="0090229D" w:rsidRPr="00600E9F" w:rsidRDefault="0090229D" w:rsidP="0090229D">
            <w:pPr>
              <w:jc w:val="center"/>
              <w:rPr>
                <w:sz w:val="24"/>
                <w:szCs w:val="24"/>
              </w:rPr>
            </w:pPr>
            <w:r w:rsidRPr="00600E9F">
              <w:rPr>
                <w:rStyle w:val="fontstyle01"/>
                <w:sz w:val="24"/>
                <w:szCs w:val="24"/>
              </w:rPr>
              <w:t>Công ty TNHH</w:t>
            </w:r>
            <w:r w:rsidRPr="00600E9F">
              <w:rPr>
                <w:sz w:val="24"/>
                <w:szCs w:val="24"/>
              </w:rPr>
              <w:br/>
            </w:r>
            <w:r w:rsidRPr="00600E9F">
              <w:rPr>
                <w:rStyle w:val="fontstyle01"/>
                <w:sz w:val="24"/>
                <w:szCs w:val="24"/>
              </w:rPr>
              <w:t>Super Gas</w:t>
            </w:r>
          </w:p>
        </w:tc>
        <w:tc>
          <w:tcPr>
            <w:tcW w:w="1792" w:type="dxa"/>
            <w:shd w:val="clear" w:color="auto" w:fill="auto"/>
            <w:vAlign w:val="center"/>
          </w:tcPr>
          <w:p w14:paraId="1E943615" w14:textId="63D11BB7" w:rsidR="0090229D" w:rsidRPr="00600E9F" w:rsidRDefault="0090229D" w:rsidP="0090229D">
            <w:pPr>
              <w:jc w:val="center"/>
              <w:rPr>
                <w:sz w:val="24"/>
                <w:szCs w:val="24"/>
              </w:rPr>
            </w:pPr>
            <w:r w:rsidRPr="00600E9F">
              <w:rPr>
                <w:rStyle w:val="fontstyle01"/>
                <w:sz w:val="24"/>
                <w:szCs w:val="24"/>
              </w:rPr>
              <w:t>Cảng Gò Dầu A,</w:t>
            </w:r>
            <w:r w:rsidRPr="00600E9F">
              <w:rPr>
                <w:sz w:val="24"/>
                <w:szCs w:val="24"/>
              </w:rPr>
              <w:br/>
            </w:r>
            <w:r w:rsidRPr="00600E9F">
              <w:rPr>
                <w:rStyle w:val="fontstyle01"/>
                <w:sz w:val="24"/>
                <w:szCs w:val="24"/>
              </w:rPr>
              <w:t>xã Phước Thái,</w:t>
            </w:r>
            <w:r w:rsidRPr="00600E9F">
              <w:rPr>
                <w:sz w:val="24"/>
                <w:szCs w:val="24"/>
              </w:rPr>
              <w:br/>
            </w:r>
            <w:r w:rsidRPr="00600E9F">
              <w:rPr>
                <w:rStyle w:val="fontstyle01"/>
                <w:sz w:val="24"/>
                <w:szCs w:val="24"/>
              </w:rPr>
              <w:t>H. Long Thành,</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36EB9873" w14:textId="68211AF0" w:rsidR="0090229D" w:rsidRPr="00600E9F" w:rsidRDefault="0090229D" w:rsidP="0090229D">
            <w:pPr>
              <w:jc w:val="center"/>
              <w:rPr>
                <w:sz w:val="24"/>
                <w:szCs w:val="24"/>
              </w:rPr>
            </w:pPr>
            <w:r w:rsidRPr="00600E9F">
              <w:rPr>
                <w:rStyle w:val="fontstyle01"/>
                <w:sz w:val="24"/>
                <w:szCs w:val="24"/>
              </w:rPr>
              <w:t>Công ty TNHH</w:t>
            </w:r>
            <w:r w:rsidRPr="00600E9F">
              <w:rPr>
                <w:sz w:val="24"/>
                <w:szCs w:val="24"/>
              </w:rPr>
              <w:br/>
            </w:r>
            <w:r w:rsidRPr="00600E9F">
              <w:rPr>
                <w:rStyle w:val="fontstyle01"/>
                <w:sz w:val="24"/>
                <w:szCs w:val="24"/>
              </w:rPr>
              <w:t xml:space="preserve">Super Gas </w:t>
            </w:r>
          </w:p>
        </w:tc>
        <w:tc>
          <w:tcPr>
            <w:tcW w:w="1102" w:type="dxa"/>
            <w:shd w:val="clear" w:color="auto" w:fill="auto"/>
            <w:vAlign w:val="center"/>
          </w:tcPr>
          <w:p w14:paraId="07443EEF" w14:textId="591352C3" w:rsidR="0090229D" w:rsidRPr="00600E9F" w:rsidRDefault="0090229D" w:rsidP="0090229D">
            <w:pPr>
              <w:jc w:val="center"/>
              <w:rPr>
                <w:sz w:val="24"/>
                <w:szCs w:val="24"/>
              </w:rPr>
            </w:pPr>
            <w:r w:rsidRPr="00600E9F">
              <w:rPr>
                <w:rStyle w:val="fontstyle01"/>
                <w:sz w:val="24"/>
                <w:szCs w:val="24"/>
              </w:rPr>
              <w:t xml:space="preserve">900 </w:t>
            </w:r>
          </w:p>
        </w:tc>
        <w:tc>
          <w:tcPr>
            <w:tcW w:w="1113" w:type="dxa"/>
            <w:shd w:val="clear" w:color="auto" w:fill="auto"/>
            <w:vAlign w:val="center"/>
          </w:tcPr>
          <w:p w14:paraId="602F116B" w14:textId="555ADA0E" w:rsidR="0090229D" w:rsidRPr="00600E9F" w:rsidRDefault="0090229D" w:rsidP="0090229D">
            <w:pPr>
              <w:jc w:val="center"/>
              <w:rPr>
                <w:sz w:val="24"/>
                <w:szCs w:val="24"/>
              </w:rPr>
            </w:pPr>
            <w:r w:rsidRPr="00600E9F">
              <w:rPr>
                <w:rStyle w:val="fontstyle01"/>
                <w:sz w:val="24"/>
                <w:szCs w:val="24"/>
              </w:rPr>
              <w:t xml:space="preserve">5.000 </w:t>
            </w:r>
          </w:p>
        </w:tc>
        <w:tc>
          <w:tcPr>
            <w:tcW w:w="1108" w:type="dxa"/>
            <w:shd w:val="clear" w:color="auto" w:fill="auto"/>
            <w:vAlign w:val="center"/>
          </w:tcPr>
          <w:p w14:paraId="08BC115D" w14:textId="196C3569" w:rsidR="0090229D" w:rsidRPr="00600E9F" w:rsidRDefault="0090229D" w:rsidP="0090229D">
            <w:pPr>
              <w:jc w:val="center"/>
              <w:rPr>
                <w:sz w:val="24"/>
                <w:szCs w:val="24"/>
              </w:rPr>
            </w:pPr>
            <w:r w:rsidRPr="00600E9F">
              <w:rPr>
                <w:rStyle w:val="fontstyle01"/>
                <w:sz w:val="24"/>
                <w:szCs w:val="24"/>
              </w:rPr>
              <w:t xml:space="preserve">12.000 </w:t>
            </w:r>
          </w:p>
        </w:tc>
        <w:tc>
          <w:tcPr>
            <w:tcW w:w="1103" w:type="dxa"/>
            <w:shd w:val="clear" w:color="auto" w:fill="auto"/>
            <w:vAlign w:val="center"/>
          </w:tcPr>
          <w:p w14:paraId="31F2C7F2" w14:textId="77777777" w:rsidR="0090229D" w:rsidRPr="00600E9F" w:rsidRDefault="0090229D" w:rsidP="0090229D">
            <w:pPr>
              <w:jc w:val="center"/>
              <w:rPr>
                <w:sz w:val="24"/>
                <w:szCs w:val="24"/>
              </w:rPr>
            </w:pPr>
          </w:p>
        </w:tc>
        <w:tc>
          <w:tcPr>
            <w:tcW w:w="1099" w:type="dxa"/>
            <w:shd w:val="clear" w:color="auto" w:fill="auto"/>
            <w:vAlign w:val="center"/>
          </w:tcPr>
          <w:p w14:paraId="49ED5A5E" w14:textId="6749CD51" w:rsidR="0090229D" w:rsidRPr="00600E9F" w:rsidRDefault="0090229D" w:rsidP="0090229D">
            <w:pPr>
              <w:jc w:val="center"/>
              <w:rPr>
                <w:sz w:val="24"/>
                <w:szCs w:val="24"/>
              </w:rPr>
            </w:pPr>
            <w:r w:rsidRPr="00600E9F">
              <w:rPr>
                <w:rStyle w:val="fontstyle01"/>
                <w:sz w:val="24"/>
                <w:szCs w:val="24"/>
              </w:rPr>
              <w:t>Kho tuyến sau</w:t>
            </w:r>
          </w:p>
        </w:tc>
        <w:tc>
          <w:tcPr>
            <w:tcW w:w="1106" w:type="dxa"/>
            <w:shd w:val="clear" w:color="auto" w:fill="auto"/>
            <w:vAlign w:val="center"/>
          </w:tcPr>
          <w:p w14:paraId="31B09E9E" w14:textId="155683E8" w:rsidR="0090229D" w:rsidRPr="00600E9F" w:rsidRDefault="0090229D" w:rsidP="0090229D">
            <w:pPr>
              <w:jc w:val="center"/>
              <w:rPr>
                <w:sz w:val="24"/>
                <w:szCs w:val="24"/>
              </w:rPr>
            </w:pPr>
            <w:r w:rsidRPr="00600E9F">
              <w:rPr>
                <w:sz w:val="24"/>
                <w:szCs w:val="24"/>
              </w:rPr>
              <w:t>Đông Nam bộ</w:t>
            </w:r>
          </w:p>
        </w:tc>
        <w:tc>
          <w:tcPr>
            <w:tcW w:w="1098" w:type="dxa"/>
            <w:shd w:val="clear" w:color="auto" w:fill="auto"/>
            <w:vAlign w:val="center"/>
          </w:tcPr>
          <w:p w14:paraId="5FC1DE66" w14:textId="330F08D7" w:rsidR="0090229D" w:rsidRPr="00600E9F" w:rsidRDefault="0090229D" w:rsidP="0090229D">
            <w:pPr>
              <w:jc w:val="center"/>
              <w:rPr>
                <w:sz w:val="24"/>
                <w:szCs w:val="24"/>
              </w:rPr>
            </w:pPr>
            <w:r w:rsidRPr="00600E9F">
              <w:rPr>
                <w:rStyle w:val="fontstyle01"/>
                <w:sz w:val="24"/>
                <w:szCs w:val="24"/>
              </w:rPr>
              <w:t>động lâu Hoạt</w:t>
            </w:r>
            <w:r w:rsidRPr="00600E9F">
              <w:rPr>
                <w:sz w:val="24"/>
                <w:szCs w:val="24"/>
              </w:rPr>
              <w:br/>
            </w:r>
            <w:r w:rsidRPr="00600E9F">
              <w:rPr>
                <w:rStyle w:val="fontstyle01"/>
                <w:sz w:val="24"/>
                <w:szCs w:val="24"/>
              </w:rPr>
              <w:t>dài</w:t>
            </w:r>
          </w:p>
        </w:tc>
        <w:tc>
          <w:tcPr>
            <w:tcW w:w="1481" w:type="dxa"/>
            <w:shd w:val="clear" w:color="auto" w:fill="auto"/>
            <w:vAlign w:val="center"/>
          </w:tcPr>
          <w:p w14:paraId="2B7DE871" w14:textId="62D2E45D" w:rsidR="0090229D" w:rsidRPr="00600E9F" w:rsidRDefault="0090229D" w:rsidP="0090229D">
            <w:pPr>
              <w:jc w:val="center"/>
              <w:rPr>
                <w:sz w:val="24"/>
                <w:szCs w:val="24"/>
              </w:rPr>
            </w:pPr>
            <w:r w:rsidRPr="00600E9F">
              <w:rPr>
                <w:rStyle w:val="fontstyle01"/>
                <w:sz w:val="24"/>
                <w:szCs w:val="24"/>
              </w:rPr>
              <w:t>2000</w:t>
            </w:r>
          </w:p>
        </w:tc>
      </w:tr>
      <w:tr w:rsidR="0090229D" w:rsidRPr="00600E9F" w14:paraId="2F1311A5" w14:textId="77777777" w:rsidTr="00A13AF2">
        <w:tc>
          <w:tcPr>
            <w:tcW w:w="786" w:type="dxa"/>
            <w:shd w:val="clear" w:color="auto" w:fill="auto"/>
            <w:vAlign w:val="center"/>
          </w:tcPr>
          <w:p w14:paraId="0E8F7DA6" w14:textId="4F8FAFD5" w:rsidR="0090229D" w:rsidRPr="00600E9F" w:rsidRDefault="0090229D" w:rsidP="0090229D">
            <w:pPr>
              <w:jc w:val="center"/>
              <w:rPr>
                <w:sz w:val="24"/>
                <w:szCs w:val="24"/>
              </w:rPr>
            </w:pPr>
            <w:r w:rsidRPr="00600E9F">
              <w:rPr>
                <w:rStyle w:val="fontstyle01"/>
                <w:sz w:val="24"/>
                <w:szCs w:val="24"/>
              </w:rPr>
              <w:t xml:space="preserve">4 </w:t>
            </w:r>
          </w:p>
        </w:tc>
        <w:tc>
          <w:tcPr>
            <w:tcW w:w="1259" w:type="dxa"/>
            <w:shd w:val="clear" w:color="auto" w:fill="auto"/>
            <w:vAlign w:val="center"/>
          </w:tcPr>
          <w:p w14:paraId="31D3F570" w14:textId="5659555F" w:rsidR="0090229D" w:rsidRPr="00600E9F" w:rsidRDefault="0090229D" w:rsidP="0090229D">
            <w:pPr>
              <w:jc w:val="center"/>
              <w:rPr>
                <w:sz w:val="24"/>
                <w:szCs w:val="24"/>
              </w:rPr>
            </w:pPr>
            <w:r w:rsidRPr="00600E9F">
              <w:rPr>
                <w:rStyle w:val="fontstyle01"/>
                <w:sz w:val="24"/>
                <w:szCs w:val="24"/>
              </w:rPr>
              <w:t>Kho VT Gas</w:t>
            </w:r>
            <w:r w:rsidRPr="00600E9F">
              <w:rPr>
                <w:sz w:val="24"/>
                <w:szCs w:val="24"/>
              </w:rPr>
              <w:br/>
            </w:r>
            <w:r w:rsidRPr="00600E9F">
              <w:rPr>
                <w:rStyle w:val="fontstyle01"/>
                <w:sz w:val="24"/>
                <w:szCs w:val="24"/>
              </w:rPr>
              <w:t>Đồng Nai</w:t>
            </w:r>
          </w:p>
        </w:tc>
        <w:tc>
          <w:tcPr>
            <w:tcW w:w="1792" w:type="dxa"/>
            <w:shd w:val="clear" w:color="auto" w:fill="auto"/>
            <w:vAlign w:val="center"/>
          </w:tcPr>
          <w:p w14:paraId="2B7BA301" w14:textId="3C2CF2EE" w:rsidR="0090229D" w:rsidRPr="00600E9F" w:rsidRDefault="0090229D" w:rsidP="0090229D">
            <w:pPr>
              <w:jc w:val="center"/>
              <w:rPr>
                <w:sz w:val="24"/>
                <w:szCs w:val="24"/>
              </w:rPr>
            </w:pPr>
            <w:r w:rsidRPr="00600E9F">
              <w:rPr>
                <w:rStyle w:val="fontstyle01"/>
                <w:sz w:val="24"/>
                <w:szCs w:val="24"/>
              </w:rPr>
              <w:t>Số 1B-D3, KP</w:t>
            </w:r>
            <w:r w:rsidRPr="00600E9F">
              <w:rPr>
                <w:sz w:val="24"/>
                <w:szCs w:val="24"/>
              </w:rPr>
              <w:br/>
            </w:r>
            <w:r w:rsidRPr="00600E9F">
              <w:rPr>
                <w:rStyle w:val="fontstyle01"/>
                <w:sz w:val="24"/>
                <w:szCs w:val="24"/>
              </w:rPr>
              <w:t>Bình Dương</w:t>
            </w:r>
            <w:r w:rsidRPr="00600E9F">
              <w:rPr>
                <w:sz w:val="24"/>
                <w:szCs w:val="24"/>
              </w:rPr>
              <w:br/>
            </w:r>
            <w:r w:rsidRPr="00600E9F">
              <w:rPr>
                <w:rStyle w:val="fontstyle01"/>
                <w:sz w:val="24"/>
                <w:szCs w:val="24"/>
              </w:rPr>
              <w:t>(trong khuôn viên</w:t>
            </w:r>
            <w:r w:rsidRPr="00600E9F">
              <w:rPr>
                <w:sz w:val="24"/>
                <w:szCs w:val="24"/>
              </w:rPr>
              <w:br/>
            </w:r>
            <w:r w:rsidRPr="00600E9F">
              <w:rPr>
                <w:rStyle w:val="fontstyle01"/>
                <w:sz w:val="24"/>
                <w:szCs w:val="24"/>
              </w:rPr>
              <w:t>Công ty CP Cảng</w:t>
            </w:r>
            <w:r w:rsidRPr="00600E9F">
              <w:rPr>
                <w:sz w:val="24"/>
                <w:szCs w:val="24"/>
              </w:rPr>
              <w:br/>
            </w:r>
            <w:r w:rsidRPr="00600E9F">
              <w:rPr>
                <w:rStyle w:val="fontstyle01"/>
                <w:sz w:val="24"/>
                <w:szCs w:val="24"/>
              </w:rPr>
              <w:t>Đồng Nai),</w:t>
            </w:r>
            <w:r w:rsidRPr="00600E9F">
              <w:rPr>
                <w:sz w:val="24"/>
                <w:szCs w:val="24"/>
              </w:rPr>
              <w:br/>
            </w:r>
            <w:r w:rsidRPr="00600E9F">
              <w:rPr>
                <w:rStyle w:val="fontstyle01"/>
                <w:sz w:val="24"/>
                <w:szCs w:val="24"/>
              </w:rPr>
              <w:t xml:space="preserve">P.Long Bình </w:t>
            </w:r>
            <w:r w:rsidRPr="00600E9F">
              <w:rPr>
                <w:rStyle w:val="fontstyle01"/>
                <w:sz w:val="24"/>
                <w:szCs w:val="24"/>
              </w:rPr>
              <w:lastRenderedPageBreak/>
              <w:t>Tân,</w:t>
            </w:r>
            <w:r w:rsidRPr="00600E9F">
              <w:rPr>
                <w:sz w:val="24"/>
                <w:szCs w:val="24"/>
              </w:rPr>
              <w:br/>
            </w:r>
            <w:r w:rsidRPr="00600E9F">
              <w:rPr>
                <w:rStyle w:val="fontstyle01"/>
                <w:sz w:val="24"/>
                <w:szCs w:val="24"/>
              </w:rPr>
              <w:t>B.Hòa, Đ.Nai</w:t>
            </w:r>
          </w:p>
        </w:tc>
        <w:tc>
          <w:tcPr>
            <w:tcW w:w="1196" w:type="dxa"/>
            <w:shd w:val="clear" w:color="auto" w:fill="auto"/>
            <w:vAlign w:val="center"/>
          </w:tcPr>
          <w:p w14:paraId="4129249F" w14:textId="23707100" w:rsidR="0090229D" w:rsidRPr="00600E9F" w:rsidRDefault="0090229D" w:rsidP="0090229D">
            <w:pPr>
              <w:jc w:val="center"/>
              <w:rPr>
                <w:sz w:val="24"/>
                <w:szCs w:val="24"/>
              </w:rPr>
            </w:pPr>
            <w:r w:rsidRPr="00600E9F">
              <w:rPr>
                <w:rStyle w:val="fontstyle01"/>
                <w:sz w:val="24"/>
                <w:szCs w:val="24"/>
              </w:rPr>
              <w:lastRenderedPageBreak/>
              <w:t>Công ty CP</w:t>
            </w:r>
            <w:r w:rsidRPr="00600E9F">
              <w:rPr>
                <w:sz w:val="24"/>
                <w:szCs w:val="24"/>
              </w:rPr>
              <w:br/>
            </w:r>
            <w:r w:rsidRPr="00600E9F">
              <w:rPr>
                <w:rStyle w:val="fontstyle01"/>
                <w:sz w:val="24"/>
                <w:szCs w:val="24"/>
              </w:rPr>
              <w:t>kinh doanh Khí</w:t>
            </w:r>
            <w:r w:rsidRPr="00600E9F">
              <w:rPr>
                <w:sz w:val="24"/>
                <w:szCs w:val="24"/>
              </w:rPr>
              <w:br/>
            </w:r>
            <w:r w:rsidRPr="00600E9F">
              <w:rPr>
                <w:rStyle w:val="fontstyle01"/>
                <w:sz w:val="24"/>
                <w:szCs w:val="24"/>
              </w:rPr>
              <w:t>miền Nam</w:t>
            </w:r>
          </w:p>
        </w:tc>
        <w:tc>
          <w:tcPr>
            <w:tcW w:w="1102" w:type="dxa"/>
            <w:shd w:val="clear" w:color="auto" w:fill="auto"/>
            <w:vAlign w:val="center"/>
          </w:tcPr>
          <w:p w14:paraId="626EB7A2" w14:textId="2BABCCFE" w:rsidR="0090229D" w:rsidRPr="00600E9F" w:rsidRDefault="0090229D" w:rsidP="0090229D">
            <w:pPr>
              <w:jc w:val="center"/>
              <w:rPr>
                <w:sz w:val="24"/>
                <w:szCs w:val="24"/>
              </w:rPr>
            </w:pPr>
            <w:r w:rsidRPr="00600E9F">
              <w:rPr>
                <w:rStyle w:val="fontstyle01"/>
                <w:sz w:val="24"/>
                <w:szCs w:val="24"/>
              </w:rPr>
              <w:t xml:space="preserve">1.000 </w:t>
            </w:r>
          </w:p>
        </w:tc>
        <w:tc>
          <w:tcPr>
            <w:tcW w:w="1113" w:type="dxa"/>
            <w:shd w:val="clear" w:color="auto" w:fill="auto"/>
            <w:vAlign w:val="center"/>
          </w:tcPr>
          <w:p w14:paraId="4C87B3D1" w14:textId="78E3E464" w:rsidR="0090229D" w:rsidRPr="00600E9F" w:rsidRDefault="0090229D" w:rsidP="0090229D">
            <w:pPr>
              <w:jc w:val="center"/>
              <w:rPr>
                <w:sz w:val="24"/>
                <w:szCs w:val="24"/>
              </w:rPr>
            </w:pPr>
            <w:r w:rsidRPr="00600E9F">
              <w:rPr>
                <w:rStyle w:val="fontstyle01"/>
                <w:sz w:val="24"/>
                <w:szCs w:val="24"/>
              </w:rPr>
              <w:t xml:space="preserve">2.000 </w:t>
            </w:r>
          </w:p>
        </w:tc>
        <w:tc>
          <w:tcPr>
            <w:tcW w:w="1108" w:type="dxa"/>
            <w:shd w:val="clear" w:color="auto" w:fill="auto"/>
            <w:vAlign w:val="center"/>
          </w:tcPr>
          <w:p w14:paraId="0D0A3D55" w14:textId="59BDD267" w:rsidR="0090229D" w:rsidRPr="00600E9F" w:rsidRDefault="0090229D" w:rsidP="0090229D">
            <w:pPr>
              <w:jc w:val="center"/>
              <w:rPr>
                <w:sz w:val="24"/>
                <w:szCs w:val="24"/>
              </w:rPr>
            </w:pPr>
            <w:r w:rsidRPr="00600E9F">
              <w:rPr>
                <w:rStyle w:val="fontstyle01"/>
                <w:sz w:val="24"/>
                <w:szCs w:val="24"/>
              </w:rPr>
              <w:t xml:space="preserve">13.180 </w:t>
            </w:r>
          </w:p>
        </w:tc>
        <w:tc>
          <w:tcPr>
            <w:tcW w:w="1103" w:type="dxa"/>
            <w:shd w:val="clear" w:color="auto" w:fill="auto"/>
            <w:vAlign w:val="center"/>
          </w:tcPr>
          <w:p w14:paraId="5CDFA8A3" w14:textId="623D9FD8" w:rsidR="0090229D" w:rsidRPr="00600E9F" w:rsidRDefault="0090229D" w:rsidP="0090229D">
            <w:pPr>
              <w:jc w:val="center"/>
              <w:rPr>
                <w:sz w:val="24"/>
                <w:szCs w:val="24"/>
              </w:rPr>
            </w:pPr>
            <w:r w:rsidRPr="00600E9F">
              <w:rPr>
                <w:rStyle w:val="fontstyle01"/>
                <w:sz w:val="24"/>
                <w:szCs w:val="24"/>
              </w:rPr>
              <w:t xml:space="preserve">- </w:t>
            </w:r>
          </w:p>
        </w:tc>
        <w:tc>
          <w:tcPr>
            <w:tcW w:w="1099" w:type="dxa"/>
            <w:shd w:val="clear" w:color="auto" w:fill="auto"/>
            <w:vAlign w:val="center"/>
          </w:tcPr>
          <w:p w14:paraId="0B556F5A" w14:textId="712A06EB" w:rsidR="0090229D" w:rsidRPr="00600E9F" w:rsidRDefault="0090229D" w:rsidP="0090229D">
            <w:pPr>
              <w:jc w:val="center"/>
              <w:rPr>
                <w:sz w:val="24"/>
                <w:szCs w:val="24"/>
              </w:rPr>
            </w:pPr>
            <w:r w:rsidRPr="00600E9F">
              <w:rPr>
                <w:rStyle w:val="fontstyle01"/>
                <w:sz w:val="24"/>
                <w:szCs w:val="24"/>
              </w:rPr>
              <w:t>Kho tuyến</w:t>
            </w:r>
            <w:r w:rsidRPr="00600E9F">
              <w:rPr>
                <w:sz w:val="24"/>
                <w:szCs w:val="24"/>
              </w:rPr>
              <w:br/>
            </w:r>
            <w:r w:rsidRPr="00600E9F">
              <w:rPr>
                <w:rStyle w:val="fontstyle01"/>
                <w:sz w:val="24"/>
                <w:szCs w:val="24"/>
              </w:rPr>
              <w:t>sau</w:t>
            </w:r>
          </w:p>
        </w:tc>
        <w:tc>
          <w:tcPr>
            <w:tcW w:w="1106" w:type="dxa"/>
            <w:shd w:val="clear" w:color="auto" w:fill="auto"/>
            <w:vAlign w:val="center"/>
          </w:tcPr>
          <w:p w14:paraId="679D8604" w14:textId="74586353"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212B3BBE" w14:textId="7DE74E07"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2DA94B85" w14:textId="77777777" w:rsidR="0090229D" w:rsidRPr="00600E9F" w:rsidRDefault="0090229D" w:rsidP="0090229D">
            <w:pPr>
              <w:jc w:val="center"/>
              <w:rPr>
                <w:rStyle w:val="fontstyle01"/>
                <w:sz w:val="24"/>
                <w:szCs w:val="24"/>
              </w:rPr>
            </w:pPr>
            <w:r w:rsidRPr="00600E9F">
              <w:rPr>
                <w:rStyle w:val="fontstyle01"/>
                <w:sz w:val="24"/>
                <w:szCs w:val="24"/>
              </w:rPr>
              <w:t>1996&amp;</w:t>
            </w:r>
          </w:p>
          <w:p w14:paraId="1553132B" w14:textId="52C2F339" w:rsidR="0090229D" w:rsidRPr="00600E9F" w:rsidRDefault="0090229D" w:rsidP="0090229D">
            <w:pPr>
              <w:jc w:val="center"/>
              <w:rPr>
                <w:sz w:val="24"/>
                <w:szCs w:val="24"/>
              </w:rPr>
            </w:pPr>
            <w:r w:rsidRPr="00600E9F">
              <w:rPr>
                <w:rStyle w:val="fontstyle01"/>
                <w:sz w:val="24"/>
                <w:szCs w:val="24"/>
              </w:rPr>
              <w:t>2005</w:t>
            </w:r>
          </w:p>
        </w:tc>
      </w:tr>
      <w:tr w:rsidR="0090229D" w:rsidRPr="00600E9F" w14:paraId="41A7B4AC" w14:textId="77777777" w:rsidTr="00A13AF2">
        <w:tc>
          <w:tcPr>
            <w:tcW w:w="786" w:type="dxa"/>
            <w:shd w:val="clear" w:color="auto" w:fill="auto"/>
            <w:vAlign w:val="center"/>
          </w:tcPr>
          <w:p w14:paraId="0998A330" w14:textId="1BF9BD9B" w:rsidR="0090229D" w:rsidRPr="00600E9F" w:rsidRDefault="0090229D" w:rsidP="0090229D">
            <w:pPr>
              <w:jc w:val="center"/>
              <w:rPr>
                <w:sz w:val="24"/>
                <w:szCs w:val="24"/>
              </w:rPr>
            </w:pPr>
            <w:r w:rsidRPr="00600E9F">
              <w:rPr>
                <w:rStyle w:val="fontstyle01"/>
                <w:sz w:val="24"/>
                <w:szCs w:val="24"/>
              </w:rPr>
              <w:t>5</w:t>
            </w:r>
          </w:p>
        </w:tc>
        <w:tc>
          <w:tcPr>
            <w:tcW w:w="1259" w:type="dxa"/>
            <w:shd w:val="clear" w:color="auto" w:fill="auto"/>
            <w:vAlign w:val="center"/>
          </w:tcPr>
          <w:p w14:paraId="3FB91D6A" w14:textId="56EBAC5D" w:rsidR="0090229D" w:rsidRPr="00600E9F" w:rsidRDefault="0090229D" w:rsidP="0090229D">
            <w:pPr>
              <w:jc w:val="center"/>
              <w:rPr>
                <w:sz w:val="24"/>
                <w:szCs w:val="24"/>
              </w:rPr>
            </w:pPr>
            <w:r w:rsidRPr="00600E9F">
              <w:rPr>
                <w:rStyle w:val="fontstyle01"/>
                <w:sz w:val="24"/>
                <w:szCs w:val="24"/>
              </w:rPr>
              <w:t>Công Ty Cổ</w:t>
            </w:r>
            <w:r w:rsidRPr="00600E9F">
              <w:rPr>
                <w:sz w:val="24"/>
                <w:szCs w:val="24"/>
              </w:rPr>
              <w:br/>
            </w:r>
            <w:r w:rsidRPr="00600E9F">
              <w:rPr>
                <w:rStyle w:val="fontstyle01"/>
                <w:sz w:val="24"/>
                <w:szCs w:val="24"/>
              </w:rPr>
              <w:t>Phần Dầu Khí</w:t>
            </w:r>
            <w:r w:rsidRPr="00600E9F">
              <w:rPr>
                <w:sz w:val="24"/>
                <w:szCs w:val="24"/>
              </w:rPr>
              <w:br/>
            </w:r>
            <w:r w:rsidRPr="00600E9F">
              <w:rPr>
                <w:rStyle w:val="fontstyle01"/>
                <w:sz w:val="24"/>
                <w:szCs w:val="24"/>
              </w:rPr>
              <w:t>Vgas</w:t>
            </w:r>
          </w:p>
        </w:tc>
        <w:tc>
          <w:tcPr>
            <w:tcW w:w="1792" w:type="dxa"/>
            <w:shd w:val="clear" w:color="auto" w:fill="auto"/>
            <w:vAlign w:val="center"/>
          </w:tcPr>
          <w:p w14:paraId="3BAA2F18" w14:textId="2A404972" w:rsidR="0090229D" w:rsidRPr="00600E9F" w:rsidRDefault="0090229D" w:rsidP="0090229D">
            <w:pPr>
              <w:jc w:val="center"/>
              <w:rPr>
                <w:sz w:val="24"/>
                <w:szCs w:val="24"/>
              </w:rPr>
            </w:pPr>
            <w:r w:rsidRPr="00600E9F">
              <w:rPr>
                <w:rStyle w:val="fontstyle01"/>
                <w:sz w:val="24"/>
                <w:szCs w:val="24"/>
              </w:rPr>
              <w:t>Số 1Ạ/8 Châu</w:t>
            </w:r>
            <w:r w:rsidRPr="00600E9F">
              <w:rPr>
                <w:sz w:val="24"/>
                <w:szCs w:val="24"/>
              </w:rPr>
              <w:br/>
            </w:r>
            <w:r w:rsidRPr="00600E9F">
              <w:rPr>
                <w:rStyle w:val="fontstyle01"/>
                <w:sz w:val="24"/>
                <w:szCs w:val="24"/>
              </w:rPr>
              <w:t>Văn Lồng, Khu</w:t>
            </w:r>
            <w:r w:rsidRPr="00600E9F">
              <w:rPr>
                <w:sz w:val="24"/>
                <w:szCs w:val="24"/>
              </w:rPr>
              <w:br/>
            </w:r>
            <w:r w:rsidRPr="00600E9F">
              <w:rPr>
                <w:rStyle w:val="fontstyle01"/>
                <w:sz w:val="24"/>
                <w:szCs w:val="24"/>
              </w:rPr>
              <w:t>Phố Long Điềm,</w:t>
            </w:r>
            <w:r w:rsidRPr="00600E9F">
              <w:rPr>
                <w:sz w:val="24"/>
                <w:szCs w:val="24"/>
              </w:rPr>
              <w:br/>
            </w:r>
            <w:r w:rsidRPr="00600E9F">
              <w:rPr>
                <w:rStyle w:val="fontstyle01"/>
                <w:sz w:val="24"/>
                <w:szCs w:val="24"/>
              </w:rPr>
              <w:t>P.Long Bình Tân,</w:t>
            </w:r>
            <w:r w:rsidRPr="00600E9F">
              <w:rPr>
                <w:sz w:val="24"/>
                <w:szCs w:val="24"/>
              </w:rPr>
              <w:br/>
            </w:r>
            <w:r w:rsidRPr="00600E9F">
              <w:rPr>
                <w:rStyle w:val="fontstyle01"/>
                <w:sz w:val="24"/>
                <w:szCs w:val="24"/>
              </w:rPr>
              <w:t>TP.Biên Hòa,</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0ADD7F6B" w14:textId="7F4E7633" w:rsidR="0090229D" w:rsidRPr="00600E9F" w:rsidRDefault="0090229D" w:rsidP="0090229D">
            <w:pPr>
              <w:jc w:val="center"/>
              <w:rPr>
                <w:sz w:val="24"/>
                <w:szCs w:val="24"/>
              </w:rPr>
            </w:pPr>
            <w:r w:rsidRPr="00600E9F">
              <w:rPr>
                <w:rStyle w:val="fontstyle01"/>
                <w:sz w:val="24"/>
                <w:szCs w:val="24"/>
              </w:rPr>
              <w:t>Công ty CP</w:t>
            </w:r>
            <w:r w:rsidRPr="00600E9F">
              <w:rPr>
                <w:sz w:val="24"/>
                <w:szCs w:val="24"/>
              </w:rPr>
              <w:br/>
            </w:r>
            <w:r w:rsidRPr="00600E9F">
              <w:rPr>
                <w:rStyle w:val="fontstyle01"/>
                <w:sz w:val="24"/>
                <w:szCs w:val="24"/>
              </w:rPr>
              <w:t xml:space="preserve">Dầu khí V-Gas </w:t>
            </w:r>
          </w:p>
        </w:tc>
        <w:tc>
          <w:tcPr>
            <w:tcW w:w="1102" w:type="dxa"/>
            <w:shd w:val="clear" w:color="auto" w:fill="auto"/>
            <w:vAlign w:val="center"/>
          </w:tcPr>
          <w:p w14:paraId="6E6DDB39" w14:textId="00196FED" w:rsidR="0090229D" w:rsidRPr="00600E9F" w:rsidRDefault="0090229D" w:rsidP="0090229D">
            <w:pPr>
              <w:jc w:val="center"/>
              <w:rPr>
                <w:sz w:val="24"/>
                <w:szCs w:val="24"/>
              </w:rPr>
            </w:pPr>
            <w:r w:rsidRPr="00600E9F">
              <w:rPr>
                <w:rStyle w:val="fontstyle01"/>
                <w:sz w:val="24"/>
                <w:szCs w:val="24"/>
              </w:rPr>
              <w:t xml:space="preserve">1.714 </w:t>
            </w:r>
          </w:p>
        </w:tc>
        <w:tc>
          <w:tcPr>
            <w:tcW w:w="1113" w:type="dxa"/>
            <w:shd w:val="clear" w:color="auto" w:fill="auto"/>
            <w:vAlign w:val="center"/>
          </w:tcPr>
          <w:p w14:paraId="0780121F" w14:textId="6AE79210" w:rsidR="0090229D" w:rsidRPr="00600E9F" w:rsidRDefault="0090229D" w:rsidP="0090229D">
            <w:pPr>
              <w:jc w:val="center"/>
              <w:rPr>
                <w:sz w:val="24"/>
                <w:szCs w:val="24"/>
              </w:rPr>
            </w:pPr>
            <w:r w:rsidRPr="00600E9F">
              <w:rPr>
                <w:rStyle w:val="fontstyle01"/>
                <w:sz w:val="24"/>
                <w:szCs w:val="24"/>
              </w:rPr>
              <w:t xml:space="preserve">3.000 </w:t>
            </w:r>
          </w:p>
        </w:tc>
        <w:tc>
          <w:tcPr>
            <w:tcW w:w="1108" w:type="dxa"/>
            <w:shd w:val="clear" w:color="auto" w:fill="auto"/>
            <w:vAlign w:val="center"/>
          </w:tcPr>
          <w:p w14:paraId="5743DED7" w14:textId="50DB6E24" w:rsidR="0090229D" w:rsidRPr="00600E9F" w:rsidRDefault="0090229D" w:rsidP="0090229D">
            <w:pPr>
              <w:jc w:val="center"/>
              <w:rPr>
                <w:sz w:val="24"/>
                <w:szCs w:val="24"/>
              </w:rPr>
            </w:pPr>
            <w:r w:rsidRPr="00600E9F">
              <w:rPr>
                <w:rStyle w:val="fontstyle01"/>
                <w:sz w:val="24"/>
                <w:szCs w:val="24"/>
              </w:rPr>
              <w:t xml:space="preserve">27.647 </w:t>
            </w:r>
          </w:p>
        </w:tc>
        <w:tc>
          <w:tcPr>
            <w:tcW w:w="1103" w:type="dxa"/>
            <w:shd w:val="clear" w:color="auto" w:fill="auto"/>
            <w:vAlign w:val="center"/>
          </w:tcPr>
          <w:p w14:paraId="61C8C50E" w14:textId="0D1D4C26" w:rsidR="0090229D" w:rsidRPr="00600E9F" w:rsidRDefault="0090229D" w:rsidP="0090229D">
            <w:pPr>
              <w:jc w:val="center"/>
              <w:rPr>
                <w:sz w:val="24"/>
                <w:szCs w:val="24"/>
              </w:rPr>
            </w:pPr>
            <w:r w:rsidRPr="00600E9F">
              <w:rPr>
                <w:rStyle w:val="fontstyle01"/>
                <w:sz w:val="24"/>
                <w:szCs w:val="24"/>
              </w:rPr>
              <w:t xml:space="preserve">27.647 </w:t>
            </w:r>
          </w:p>
        </w:tc>
        <w:tc>
          <w:tcPr>
            <w:tcW w:w="1099" w:type="dxa"/>
            <w:shd w:val="clear" w:color="auto" w:fill="auto"/>
            <w:vAlign w:val="center"/>
          </w:tcPr>
          <w:p w14:paraId="6E3C99F4" w14:textId="37FF04F4" w:rsidR="0090229D" w:rsidRPr="00600E9F" w:rsidRDefault="0090229D" w:rsidP="0090229D">
            <w:pPr>
              <w:jc w:val="center"/>
              <w:rPr>
                <w:sz w:val="24"/>
                <w:szCs w:val="24"/>
              </w:rPr>
            </w:pPr>
            <w:r w:rsidRPr="00600E9F">
              <w:rPr>
                <w:rStyle w:val="fontstyle01"/>
                <w:sz w:val="24"/>
                <w:szCs w:val="24"/>
              </w:rPr>
              <w:t xml:space="preserve">Kho đầu mối </w:t>
            </w:r>
          </w:p>
        </w:tc>
        <w:tc>
          <w:tcPr>
            <w:tcW w:w="1106" w:type="dxa"/>
            <w:shd w:val="clear" w:color="auto" w:fill="auto"/>
            <w:vAlign w:val="center"/>
          </w:tcPr>
          <w:p w14:paraId="25EB06C0" w14:textId="4D6DD27E"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446EB6D0" w14:textId="0930FB0D"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 dài</w:t>
            </w:r>
          </w:p>
        </w:tc>
        <w:tc>
          <w:tcPr>
            <w:tcW w:w="1481" w:type="dxa"/>
            <w:shd w:val="clear" w:color="auto" w:fill="auto"/>
            <w:vAlign w:val="center"/>
          </w:tcPr>
          <w:p w14:paraId="666812D7" w14:textId="371BDBF1" w:rsidR="0090229D" w:rsidRPr="00600E9F" w:rsidRDefault="0090229D" w:rsidP="0090229D">
            <w:pPr>
              <w:jc w:val="center"/>
              <w:rPr>
                <w:sz w:val="24"/>
                <w:szCs w:val="24"/>
              </w:rPr>
            </w:pPr>
            <w:r w:rsidRPr="00600E9F">
              <w:rPr>
                <w:rStyle w:val="fontstyle01"/>
                <w:sz w:val="24"/>
                <w:szCs w:val="24"/>
              </w:rPr>
              <w:t>Năm</w:t>
            </w:r>
            <w:r w:rsidRPr="00600E9F">
              <w:rPr>
                <w:sz w:val="24"/>
                <w:szCs w:val="24"/>
              </w:rPr>
              <w:br/>
            </w:r>
            <w:r w:rsidRPr="00600E9F">
              <w:rPr>
                <w:rStyle w:val="fontstyle01"/>
                <w:sz w:val="24"/>
                <w:szCs w:val="24"/>
              </w:rPr>
              <w:t>1996: 07</w:t>
            </w:r>
            <w:r w:rsidRPr="00600E9F">
              <w:rPr>
                <w:sz w:val="24"/>
                <w:szCs w:val="24"/>
              </w:rPr>
              <w:br/>
            </w:r>
            <w:r w:rsidRPr="00600E9F">
              <w:rPr>
                <w:rStyle w:val="fontstyle01"/>
                <w:sz w:val="24"/>
                <w:szCs w:val="24"/>
              </w:rPr>
              <w:t>(bảy) Bồn</w:t>
            </w:r>
            <w:r w:rsidRPr="00600E9F">
              <w:rPr>
                <w:sz w:val="24"/>
                <w:szCs w:val="24"/>
              </w:rPr>
              <w:br/>
            </w:r>
            <w:r w:rsidRPr="00600E9F">
              <w:rPr>
                <w:rStyle w:val="fontstyle01"/>
                <w:sz w:val="24"/>
                <w:szCs w:val="24"/>
              </w:rPr>
              <w:t>Năm</w:t>
            </w:r>
            <w:r w:rsidRPr="00600E9F">
              <w:rPr>
                <w:sz w:val="24"/>
                <w:szCs w:val="24"/>
              </w:rPr>
              <w:br/>
            </w:r>
            <w:r w:rsidRPr="00600E9F">
              <w:rPr>
                <w:rStyle w:val="fontstyle01"/>
                <w:sz w:val="24"/>
                <w:szCs w:val="24"/>
              </w:rPr>
              <w:t>2000 :</w:t>
            </w:r>
            <w:r w:rsidRPr="00600E9F">
              <w:rPr>
                <w:sz w:val="24"/>
                <w:szCs w:val="24"/>
              </w:rPr>
              <w:br/>
            </w:r>
            <w:r w:rsidRPr="00600E9F">
              <w:rPr>
                <w:rStyle w:val="fontstyle01"/>
                <w:sz w:val="24"/>
                <w:szCs w:val="24"/>
              </w:rPr>
              <w:t>05 (năm)</w:t>
            </w:r>
            <w:r w:rsidRPr="00600E9F">
              <w:rPr>
                <w:sz w:val="24"/>
                <w:szCs w:val="24"/>
              </w:rPr>
              <w:br/>
            </w:r>
            <w:r w:rsidRPr="00600E9F">
              <w:rPr>
                <w:rStyle w:val="fontstyle01"/>
                <w:sz w:val="24"/>
                <w:szCs w:val="24"/>
              </w:rPr>
              <w:t>Bồn</w:t>
            </w:r>
            <w:r w:rsidRPr="00600E9F">
              <w:rPr>
                <w:sz w:val="24"/>
                <w:szCs w:val="24"/>
              </w:rPr>
              <w:br/>
            </w:r>
            <w:r w:rsidRPr="00600E9F">
              <w:rPr>
                <w:rStyle w:val="fontstyle01"/>
                <w:sz w:val="24"/>
                <w:szCs w:val="24"/>
              </w:rPr>
              <w:t>Năm</w:t>
            </w:r>
            <w:r w:rsidRPr="00600E9F">
              <w:rPr>
                <w:sz w:val="24"/>
                <w:szCs w:val="24"/>
              </w:rPr>
              <w:br/>
            </w:r>
            <w:r w:rsidRPr="00600E9F">
              <w:rPr>
                <w:rStyle w:val="fontstyle01"/>
                <w:sz w:val="24"/>
                <w:szCs w:val="24"/>
              </w:rPr>
              <w:t>2005 :</w:t>
            </w:r>
            <w:r w:rsidRPr="00600E9F">
              <w:rPr>
                <w:sz w:val="24"/>
                <w:szCs w:val="24"/>
              </w:rPr>
              <w:br/>
            </w:r>
            <w:r w:rsidRPr="00600E9F">
              <w:rPr>
                <w:rStyle w:val="fontstyle01"/>
                <w:sz w:val="24"/>
                <w:szCs w:val="24"/>
              </w:rPr>
              <w:t>13 (mười</w:t>
            </w:r>
            <w:r w:rsidRPr="00600E9F">
              <w:rPr>
                <w:sz w:val="24"/>
                <w:szCs w:val="24"/>
              </w:rPr>
              <w:br/>
            </w:r>
            <w:r w:rsidRPr="00600E9F">
              <w:rPr>
                <w:rStyle w:val="fontstyle01"/>
                <w:sz w:val="24"/>
                <w:szCs w:val="24"/>
              </w:rPr>
              <w:t>ba) Bồn</w:t>
            </w:r>
          </w:p>
        </w:tc>
      </w:tr>
      <w:tr w:rsidR="0090229D" w:rsidRPr="00600E9F" w14:paraId="6022A4F3" w14:textId="77777777" w:rsidTr="00A13AF2">
        <w:tc>
          <w:tcPr>
            <w:tcW w:w="786" w:type="dxa"/>
            <w:shd w:val="clear" w:color="auto" w:fill="auto"/>
            <w:vAlign w:val="center"/>
          </w:tcPr>
          <w:p w14:paraId="59CAF9E8" w14:textId="42D18B8F" w:rsidR="0090229D" w:rsidRPr="00600E9F" w:rsidRDefault="0090229D" w:rsidP="0090229D">
            <w:pPr>
              <w:jc w:val="center"/>
              <w:rPr>
                <w:sz w:val="24"/>
                <w:szCs w:val="24"/>
              </w:rPr>
            </w:pPr>
            <w:r w:rsidRPr="00600E9F">
              <w:rPr>
                <w:rStyle w:val="fontstyle01"/>
                <w:sz w:val="24"/>
                <w:szCs w:val="24"/>
              </w:rPr>
              <w:t xml:space="preserve">6 </w:t>
            </w:r>
          </w:p>
        </w:tc>
        <w:tc>
          <w:tcPr>
            <w:tcW w:w="1259" w:type="dxa"/>
            <w:shd w:val="clear" w:color="auto" w:fill="auto"/>
            <w:vAlign w:val="center"/>
          </w:tcPr>
          <w:p w14:paraId="5AE227CD" w14:textId="7BE3D313" w:rsidR="0090229D" w:rsidRPr="00600E9F" w:rsidRDefault="0090229D" w:rsidP="0090229D">
            <w:pPr>
              <w:jc w:val="center"/>
              <w:rPr>
                <w:sz w:val="24"/>
                <w:szCs w:val="24"/>
              </w:rPr>
            </w:pPr>
            <w:r w:rsidRPr="00600E9F">
              <w:rPr>
                <w:rStyle w:val="fontstyle01"/>
                <w:sz w:val="24"/>
                <w:szCs w:val="24"/>
              </w:rPr>
              <w:t>Kho LPG Gò Dầu</w:t>
            </w:r>
          </w:p>
        </w:tc>
        <w:tc>
          <w:tcPr>
            <w:tcW w:w="1792" w:type="dxa"/>
            <w:shd w:val="clear" w:color="auto" w:fill="auto"/>
            <w:vAlign w:val="center"/>
          </w:tcPr>
          <w:p w14:paraId="311DBA3E" w14:textId="6E256FD8" w:rsidR="0090229D" w:rsidRPr="00600E9F" w:rsidRDefault="0090229D" w:rsidP="0090229D">
            <w:pPr>
              <w:jc w:val="center"/>
              <w:rPr>
                <w:sz w:val="24"/>
                <w:szCs w:val="24"/>
              </w:rPr>
            </w:pPr>
            <w:r w:rsidRPr="00600E9F">
              <w:rPr>
                <w:rStyle w:val="fontstyle01"/>
                <w:sz w:val="24"/>
                <w:szCs w:val="24"/>
              </w:rPr>
              <w:t>Cảng Gò Dầu A,</w:t>
            </w:r>
            <w:r w:rsidRPr="00600E9F">
              <w:rPr>
                <w:sz w:val="24"/>
                <w:szCs w:val="24"/>
              </w:rPr>
              <w:br/>
            </w:r>
            <w:r w:rsidRPr="00600E9F">
              <w:rPr>
                <w:rStyle w:val="fontstyle01"/>
                <w:sz w:val="24"/>
                <w:szCs w:val="24"/>
              </w:rPr>
              <w:t>xã Phước Thái,</w:t>
            </w:r>
            <w:r w:rsidRPr="00600E9F">
              <w:rPr>
                <w:sz w:val="24"/>
                <w:szCs w:val="24"/>
              </w:rPr>
              <w:br/>
            </w:r>
            <w:r w:rsidRPr="00600E9F">
              <w:rPr>
                <w:rStyle w:val="fontstyle01"/>
                <w:sz w:val="24"/>
                <w:szCs w:val="24"/>
              </w:rPr>
              <w:t>H. Long Thành,</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5C7E9D09" w14:textId="2D4099B2" w:rsidR="0090229D" w:rsidRPr="00600E9F" w:rsidRDefault="0090229D" w:rsidP="0090229D">
            <w:pPr>
              <w:jc w:val="center"/>
              <w:rPr>
                <w:sz w:val="24"/>
                <w:szCs w:val="24"/>
              </w:rPr>
            </w:pPr>
            <w:r w:rsidRPr="00600E9F">
              <w:rPr>
                <w:rStyle w:val="fontstyle01"/>
                <w:sz w:val="24"/>
                <w:szCs w:val="24"/>
              </w:rPr>
              <w:t>Công ty CP</w:t>
            </w:r>
            <w:r w:rsidRPr="00600E9F">
              <w:rPr>
                <w:sz w:val="24"/>
                <w:szCs w:val="24"/>
              </w:rPr>
              <w:br/>
            </w:r>
            <w:r w:rsidRPr="00600E9F">
              <w:rPr>
                <w:rStyle w:val="fontstyle01"/>
                <w:sz w:val="24"/>
                <w:szCs w:val="24"/>
              </w:rPr>
              <w:t>kinh doanh Khí</w:t>
            </w:r>
            <w:r w:rsidRPr="00600E9F">
              <w:rPr>
                <w:sz w:val="24"/>
                <w:szCs w:val="24"/>
              </w:rPr>
              <w:br/>
            </w:r>
            <w:r w:rsidRPr="00600E9F">
              <w:rPr>
                <w:rStyle w:val="fontstyle01"/>
                <w:sz w:val="24"/>
                <w:szCs w:val="24"/>
              </w:rPr>
              <w:t>miền Nam</w:t>
            </w:r>
          </w:p>
        </w:tc>
        <w:tc>
          <w:tcPr>
            <w:tcW w:w="1102" w:type="dxa"/>
            <w:shd w:val="clear" w:color="auto" w:fill="auto"/>
            <w:vAlign w:val="center"/>
          </w:tcPr>
          <w:p w14:paraId="005B4B2C" w14:textId="22550E9E" w:rsidR="0090229D" w:rsidRPr="00600E9F" w:rsidRDefault="0090229D" w:rsidP="0090229D">
            <w:pPr>
              <w:jc w:val="center"/>
              <w:rPr>
                <w:sz w:val="24"/>
                <w:szCs w:val="24"/>
              </w:rPr>
            </w:pPr>
            <w:r w:rsidRPr="00600E9F">
              <w:rPr>
                <w:rStyle w:val="fontstyle01"/>
                <w:sz w:val="24"/>
                <w:szCs w:val="24"/>
              </w:rPr>
              <w:t xml:space="preserve">4.000 </w:t>
            </w:r>
          </w:p>
        </w:tc>
        <w:tc>
          <w:tcPr>
            <w:tcW w:w="1113" w:type="dxa"/>
            <w:shd w:val="clear" w:color="auto" w:fill="auto"/>
            <w:vAlign w:val="center"/>
          </w:tcPr>
          <w:p w14:paraId="495F95D9" w14:textId="341E8BC8" w:rsidR="0090229D" w:rsidRPr="00600E9F" w:rsidRDefault="0090229D" w:rsidP="0090229D">
            <w:pPr>
              <w:jc w:val="center"/>
              <w:rPr>
                <w:sz w:val="24"/>
                <w:szCs w:val="24"/>
              </w:rPr>
            </w:pPr>
            <w:r w:rsidRPr="00600E9F">
              <w:rPr>
                <w:rStyle w:val="fontstyle01"/>
                <w:sz w:val="24"/>
                <w:szCs w:val="24"/>
              </w:rPr>
              <w:t xml:space="preserve">10.000 </w:t>
            </w:r>
          </w:p>
        </w:tc>
        <w:tc>
          <w:tcPr>
            <w:tcW w:w="1108" w:type="dxa"/>
            <w:shd w:val="clear" w:color="auto" w:fill="auto"/>
            <w:vAlign w:val="center"/>
          </w:tcPr>
          <w:p w14:paraId="73048EE1" w14:textId="12E53CF8" w:rsidR="0090229D" w:rsidRPr="00600E9F" w:rsidRDefault="0090229D" w:rsidP="0090229D">
            <w:pPr>
              <w:jc w:val="center"/>
              <w:rPr>
                <w:sz w:val="24"/>
                <w:szCs w:val="24"/>
              </w:rPr>
            </w:pPr>
            <w:r w:rsidRPr="00600E9F">
              <w:rPr>
                <w:rStyle w:val="fontstyle01"/>
                <w:sz w:val="24"/>
                <w:szCs w:val="24"/>
              </w:rPr>
              <w:t xml:space="preserve">9.210 </w:t>
            </w:r>
          </w:p>
        </w:tc>
        <w:tc>
          <w:tcPr>
            <w:tcW w:w="1103" w:type="dxa"/>
            <w:shd w:val="clear" w:color="auto" w:fill="auto"/>
            <w:vAlign w:val="center"/>
          </w:tcPr>
          <w:p w14:paraId="10EA4F4B" w14:textId="7F60AA3E" w:rsidR="0090229D" w:rsidRPr="00600E9F" w:rsidRDefault="0090229D" w:rsidP="0090229D">
            <w:pPr>
              <w:jc w:val="center"/>
              <w:rPr>
                <w:sz w:val="24"/>
                <w:szCs w:val="24"/>
              </w:rPr>
            </w:pPr>
            <w:r w:rsidRPr="00600E9F">
              <w:rPr>
                <w:rStyle w:val="fontstyle01"/>
                <w:sz w:val="24"/>
                <w:szCs w:val="24"/>
              </w:rPr>
              <w:t xml:space="preserve">- </w:t>
            </w:r>
          </w:p>
        </w:tc>
        <w:tc>
          <w:tcPr>
            <w:tcW w:w="1099" w:type="dxa"/>
            <w:shd w:val="clear" w:color="auto" w:fill="auto"/>
            <w:vAlign w:val="center"/>
          </w:tcPr>
          <w:p w14:paraId="07F0A5F9" w14:textId="3A6FF68C" w:rsidR="0090229D" w:rsidRPr="00600E9F" w:rsidRDefault="0090229D" w:rsidP="0090229D">
            <w:pPr>
              <w:jc w:val="center"/>
              <w:rPr>
                <w:sz w:val="24"/>
                <w:szCs w:val="24"/>
              </w:rPr>
            </w:pPr>
            <w:r w:rsidRPr="00600E9F">
              <w:rPr>
                <w:rStyle w:val="fontstyle01"/>
                <w:sz w:val="24"/>
                <w:szCs w:val="24"/>
              </w:rPr>
              <w:t>Kho đầu</w:t>
            </w:r>
            <w:r w:rsidRPr="00600E9F">
              <w:rPr>
                <w:sz w:val="24"/>
                <w:szCs w:val="24"/>
              </w:rPr>
              <w:br/>
            </w:r>
            <w:r w:rsidRPr="00600E9F">
              <w:rPr>
                <w:rStyle w:val="fontstyle01"/>
                <w:sz w:val="24"/>
                <w:szCs w:val="24"/>
              </w:rPr>
              <w:t>mối</w:t>
            </w:r>
          </w:p>
        </w:tc>
        <w:tc>
          <w:tcPr>
            <w:tcW w:w="1106" w:type="dxa"/>
            <w:shd w:val="clear" w:color="auto" w:fill="auto"/>
            <w:vAlign w:val="center"/>
          </w:tcPr>
          <w:p w14:paraId="361BFE00" w14:textId="74523398"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6AEC16D8" w14:textId="10924D27"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7E355C4B" w14:textId="57A67941" w:rsidR="0090229D" w:rsidRPr="00600E9F" w:rsidRDefault="0090229D" w:rsidP="0090229D">
            <w:pPr>
              <w:jc w:val="center"/>
              <w:rPr>
                <w:sz w:val="24"/>
                <w:szCs w:val="24"/>
              </w:rPr>
            </w:pPr>
            <w:r w:rsidRPr="00600E9F">
              <w:rPr>
                <w:rStyle w:val="fontstyle01"/>
                <w:sz w:val="24"/>
                <w:szCs w:val="24"/>
              </w:rPr>
              <w:t>2009</w:t>
            </w:r>
          </w:p>
        </w:tc>
      </w:tr>
      <w:tr w:rsidR="0090229D" w:rsidRPr="00600E9F" w14:paraId="699E5422" w14:textId="77777777" w:rsidTr="00A13AF2">
        <w:tc>
          <w:tcPr>
            <w:tcW w:w="786" w:type="dxa"/>
            <w:shd w:val="clear" w:color="auto" w:fill="auto"/>
            <w:vAlign w:val="center"/>
          </w:tcPr>
          <w:p w14:paraId="2C1EFA49" w14:textId="28869346" w:rsidR="0090229D" w:rsidRPr="00600E9F" w:rsidRDefault="0090229D" w:rsidP="0090229D">
            <w:pPr>
              <w:jc w:val="center"/>
              <w:rPr>
                <w:sz w:val="24"/>
                <w:szCs w:val="24"/>
              </w:rPr>
            </w:pPr>
            <w:r w:rsidRPr="00600E9F">
              <w:rPr>
                <w:rStyle w:val="fontstyle01"/>
                <w:sz w:val="24"/>
                <w:szCs w:val="24"/>
              </w:rPr>
              <w:t>7</w:t>
            </w:r>
          </w:p>
        </w:tc>
        <w:tc>
          <w:tcPr>
            <w:tcW w:w="1259" w:type="dxa"/>
            <w:shd w:val="clear" w:color="auto" w:fill="auto"/>
            <w:vAlign w:val="center"/>
          </w:tcPr>
          <w:p w14:paraId="3B748D99" w14:textId="4DCCA40B" w:rsidR="0090229D" w:rsidRPr="00600E9F" w:rsidRDefault="0090229D" w:rsidP="0090229D">
            <w:pPr>
              <w:jc w:val="center"/>
              <w:rPr>
                <w:sz w:val="24"/>
                <w:szCs w:val="24"/>
              </w:rPr>
            </w:pPr>
            <w:r w:rsidRPr="00600E9F">
              <w:rPr>
                <w:rStyle w:val="fontstyle01"/>
                <w:sz w:val="24"/>
                <w:szCs w:val="24"/>
              </w:rPr>
              <w:t>Nhà máy chiết</w:t>
            </w:r>
            <w:r w:rsidRPr="00600E9F">
              <w:rPr>
                <w:sz w:val="24"/>
                <w:szCs w:val="24"/>
              </w:rPr>
              <w:br/>
            </w:r>
            <w:r w:rsidRPr="00600E9F">
              <w:rPr>
                <w:rStyle w:val="fontstyle01"/>
                <w:sz w:val="24"/>
                <w:szCs w:val="24"/>
              </w:rPr>
              <w:t>nạp khí hóa lỏng</w:t>
            </w:r>
            <w:r w:rsidRPr="00600E9F">
              <w:rPr>
                <w:sz w:val="24"/>
                <w:szCs w:val="24"/>
              </w:rPr>
              <w:br/>
            </w:r>
            <w:r w:rsidRPr="00600E9F">
              <w:rPr>
                <w:rStyle w:val="fontstyle01"/>
                <w:sz w:val="24"/>
                <w:szCs w:val="24"/>
              </w:rPr>
              <w:t>LPG Gò Dầu</w:t>
            </w:r>
          </w:p>
        </w:tc>
        <w:tc>
          <w:tcPr>
            <w:tcW w:w="1792" w:type="dxa"/>
            <w:shd w:val="clear" w:color="auto" w:fill="auto"/>
            <w:vAlign w:val="center"/>
          </w:tcPr>
          <w:p w14:paraId="01690093" w14:textId="3EBE1C01" w:rsidR="0090229D" w:rsidRPr="00600E9F" w:rsidRDefault="0090229D" w:rsidP="0090229D">
            <w:pPr>
              <w:jc w:val="center"/>
              <w:rPr>
                <w:sz w:val="24"/>
                <w:szCs w:val="24"/>
              </w:rPr>
            </w:pPr>
            <w:r w:rsidRPr="00600E9F">
              <w:rPr>
                <w:rStyle w:val="fontstyle01"/>
                <w:sz w:val="24"/>
                <w:szCs w:val="24"/>
              </w:rPr>
              <w:t>Lô 3, KCN Gò</w:t>
            </w:r>
            <w:r w:rsidRPr="00600E9F">
              <w:rPr>
                <w:sz w:val="24"/>
                <w:szCs w:val="24"/>
              </w:rPr>
              <w:br/>
            </w:r>
            <w:r w:rsidRPr="00600E9F">
              <w:rPr>
                <w:rStyle w:val="fontstyle01"/>
                <w:sz w:val="24"/>
                <w:szCs w:val="24"/>
              </w:rPr>
              <w:t>Dầu, xã Phước</w:t>
            </w:r>
            <w:r w:rsidRPr="00600E9F">
              <w:rPr>
                <w:sz w:val="24"/>
                <w:szCs w:val="24"/>
              </w:rPr>
              <w:br/>
            </w:r>
            <w:r w:rsidRPr="00600E9F">
              <w:rPr>
                <w:rStyle w:val="fontstyle01"/>
                <w:sz w:val="24"/>
                <w:szCs w:val="24"/>
              </w:rPr>
              <w:t>Thái, H. Long</w:t>
            </w:r>
            <w:r w:rsidRPr="00600E9F">
              <w:rPr>
                <w:sz w:val="24"/>
                <w:szCs w:val="24"/>
              </w:rPr>
              <w:br/>
            </w:r>
            <w:r w:rsidRPr="00600E9F">
              <w:rPr>
                <w:rStyle w:val="fontstyle01"/>
                <w:sz w:val="24"/>
                <w:szCs w:val="24"/>
              </w:rPr>
              <w:t>Thành, tỉnh Đồng</w:t>
            </w:r>
            <w:r w:rsidRPr="00600E9F">
              <w:rPr>
                <w:sz w:val="24"/>
                <w:szCs w:val="24"/>
              </w:rPr>
              <w:br/>
            </w:r>
            <w:r w:rsidRPr="00600E9F">
              <w:rPr>
                <w:rStyle w:val="fontstyle01"/>
                <w:sz w:val="24"/>
                <w:szCs w:val="24"/>
              </w:rPr>
              <w:t>Nai</w:t>
            </w:r>
          </w:p>
        </w:tc>
        <w:tc>
          <w:tcPr>
            <w:tcW w:w="1196" w:type="dxa"/>
            <w:shd w:val="clear" w:color="auto" w:fill="auto"/>
            <w:vAlign w:val="center"/>
          </w:tcPr>
          <w:p w14:paraId="3447C0A6" w14:textId="1E451C52" w:rsidR="0090229D" w:rsidRPr="00600E9F" w:rsidRDefault="0090229D" w:rsidP="0090229D">
            <w:pPr>
              <w:jc w:val="center"/>
              <w:rPr>
                <w:sz w:val="24"/>
                <w:szCs w:val="24"/>
              </w:rPr>
            </w:pPr>
            <w:r w:rsidRPr="00600E9F">
              <w:rPr>
                <w:rStyle w:val="fontstyle01"/>
                <w:sz w:val="24"/>
                <w:szCs w:val="24"/>
              </w:rPr>
              <w:t>Công ty TNHH</w:t>
            </w:r>
            <w:r w:rsidRPr="00600E9F">
              <w:rPr>
                <w:sz w:val="24"/>
                <w:szCs w:val="24"/>
              </w:rPr>
              <w:br/>
            </w:r>
            <w:r w:rsidRPr="00600E9F">
              <w:rPr>
                <w:rStyle w:val="fontstyle01"/>
                <w:sz w:val="24"/>
                <w:szCs w:val="24"/>
              </w:rPr>
              <w:t>Totalgaz Việt</w:t>
            </w:r>
            <w:r w:rsidRPr="00600E9F">
              <w:rPr>
                <w:sz w:val="24"/>
                <w:szCs w:val="24"/>
              </w:rPr>
              <w:br/>
            </w:r>
            <w:r w:rsidRPr="00600E9F">
              <w:rPr>
                <w:rStyle w:val="fontstyle01"/>
                <w:sz w:val="24"/>
                <w:szCs w:val="24"/>
              </w:rPr>
              <w:t>Nam</w:t>
            </w:r>
          </w:p>
        </w:tc>
        <w:tc>
          <w:tcPr>
            <w:tcW w:w="1102" w:type="dxa"/>
            <w:shd w:val="clear" w:color="auto" w:fill="auto"/>
            <w:vAlign w:val="center"/>
          </w:tcPr>
          <w:p w14:paraId="3FB67174" w14:textId="5C5C33FA" w:rsidR="0090229D" w:rsidRPr="00600E9F" w:rsidRDefault="0090229D" w:rsidP="0090229D">
            <w:pPr>
              <w:jc w:val="center"/>
              <w:rPr>
                <w:sz w:val="24"/>
                <w:szCs w:val="24"/>
              </w:rPr>
            </w:pPr>
            <w:r w:rsidRPr="00600E9F">
              <w:rPr>
                <w:rStyle w:val="fontstyle01"/>
                <w:sz w:val="24"/>
                <w:szCs w:val="24"/>
              </w:rPr>
              <w:t xml:space="preserve">3.000 </w:t>
            </w:r>
          </w:p>
        </w:tc>
        <w:tc>
          <w:tcPr>
            <w:tcW w:w="1113" w:type="dxa"/>
            <w:shd w:val="clear" w:color="auto" w:fill="auto"/>
            <w:vAlign w:val="center"/>
          </w:tcPr>
          <w:p w14:paraId="552B499E" w14:textId="5842F4E1" w:rsidR="0090229D" w:rsidRPr="00600E9F" w:rsidRDefault="0090229D" w:rsidP="0090229D">
            <w:pPr>
              <w:jc w:val="center"/>
              <w:rPr>
                <w:sz w:val="24"/>
                <w:szCs w:val="24"/>
              </w:rPr>
            </w:pPr>
            <w:r w:rsidRPr="00600E9F">
              <w:rPr>
                <w:rStyle w:val="fontstyle01"/>
                <w:sz w:val="24"/>
                <w:szCs w:val="24"/>
              </w:rPr>
              <w:t xml:space="preserve">6.500 </w:t>
            </w:r>
          </w:p>
        </w:tc>
        <w:tc>
          <w:tcPr>
            <w:tcW w:w="1108" w:type="dxa"/>
            <w:shd w:val="clear" w:color="auto" w:fill="auto"/>
            <w:vAlign w:val="center"/>
          </w:tcPr>
          <w:p w14:paraId="78B405B7" w14:textId="1BB94DA2" w:rsidR="0090229D" w:rsidRPr="00600E9F" w:rsidRDefault="0090229D" w:rsidP="0090229D">
            <w:pPr>
              <w:jc w:val="center"/>
              <w:rPr>
                <w:sz w:val="24"/>
                <w:szCs w:val="24"/>
              </w:rPr>
            </w:pPr>
            <w:r w:rsidRPr="00600E9F">
              <w:rPr>
                <w:rStyle w:val="fontstyle01"/>
                <w:sz w:val="24"/>
                <w:szCs w:val="24"/>
              </w:rPr>
              <w:t xml:space="preserve">38.226 </w:t>
            </w:r>
          </w:p>
        </w:tc>
        <w:tc>
          <w:tcPr>
            <w:tcW w:w="1103" w:type="dxa"/>
            <w:shd w:val="clear" w:color="auto" w:fill="auto"/>
            <w:vAlign w:val="center"/>
          </w:tcPr>
          <w:p w14:paraId="2D4C3D16" w14:textId="77777777" w:rsidR="0090229D" w:rsidRPr="00600E9F" w:rsidRDefault="0090229D" w:rsidP="0090229D">
            <w:pPr>
              <w:jc w:val="center"/>
              <w:rPr>
                <w:sz w:val="24"/>
                <w:szCs w:val="24"/>
              </w:rPr>
            </w:pPr>
          </w:p>
        </w:tc>
        <w:tc>
          <w:tcPr>
            <w:tcW w:w="1099" w:type="dxa"/>
            <w:shd w:val="clear" w:color="auto" w:fill="auto"/>
            <w:vAlign w:val="center"/>
          </w:tcPr>
          <w:p w14:paraId="60D0355B" w14:textId="2EE3F6ED" w:rsidR="0090229D" w:rsidRPr="00600E9F" w:rsidRDefault="0090229D" w:rsidP="0090229D">
            <w:pPr>
              <w:jc w:val="center"/>
              <w:rPr>
                <w:sz w:val="24"/>
                <w:szCs w:val="24"/>
              </w:rPr>
            </w:pPr>
            <w:r w:rsidRPr="00600E9F">
              <w:rPr>
                <w:rStyle w:val="fontstyle01"/>
                <w:sz w:val="24"/>
                <w:szCs w:val="24"/>
              </w:rPr>
              <w:t>Kho đầu</w:t>
            </w:r>
            <w:r w:rsidRPr="00600E9F">
              <w:rPr>
                <w:sz w:val="24"/>
                <w:szCs w:val="24"/>
              </w:rPr>
              <w:br/>
            </w:r>
            <w:r w:rsidRPr="00600E9F">
              <w:rPr>
                <w:rStyle w:val="fontstyle01"/>
                <w:sz w:val="24"/>
                <w:szCs w:val="24"/>
              </w:rPr>
              <w:t>mối</w:t>
            </w:r>
          </w:p>
        </w:tc>
        <w:tc>
          <w:tcPr>
            <w:tcW w:w="1106" w:type="dxa"/>
            <w:shd w:val="clear" w:color="auto" w:fill="auto"/>
            <w:vAlign w:val="center"/>
          </w:tcPr>
          <w:p w14:paraId="2E9BBF06" w14:textId="7A84A8FA"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27FC104A" w14:textId="4E537894"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0C09A8D3" w14:textId="7345A60C" w:rsidR="0090229D" w:rsidRPr="00600E9F" w:rsidRDefault="0090229D" w:rsidP="0090229D">
            <w:pPr>
              <w:jc w:val="center"/>
              <w:rPr>
                <w:sz w:val="24"/>
                <w:szCs w:val="24"/>
              </w:rPr>
            </w:pPr>
            <w:r w:rsidRPr="00600E9F">
              <w:rPr>
                <w:rStyle w:val="fontstyle01"/>
                <w:sz w:val="24"/>
                <w:szCs w:val="24"/>
              </w:rPr>
              <w:t>1995</w:t>
            </w:r>
          </w:p>
        </w:tc>
      </w:tr>
      <w:tr w:rsidR="0090229D" w:rsidRPr="00600E9F" w14:paraId="05192558" w14:textId="77777777" w:rsidTr="00A13AF2">
        <w:tc>
          <w:tcPr>
            <w:tcW w:w="786" w:type="dxa"/>
            <w:shd w:val="clear" w:color="auto" w:fill="auto"/>
            <w:vAlign w:val="center"/>
          </w:tcPr>
          <w:p w14:paraId="7A0E8001" w14:textId="520003DC" w:rsidR="0090229D" w:rsidRPr="00600E9F" w:rsidRDefault="0090229D" w:rsidP="0090229D">
            <w:pPr>
              <w:jc w:val="center"/>
              <w:rPr>
                <w:sz w:val="24"/>
                <w:szCs w:val="24"/>
              </w:rPr>
            </w:pPr>
            <w:r w:rsidRPr="00600E9F">
              <w:rPr>
                <w:rStyle w:val="fontstyle01"/>
                <w:sz w:val="24"/>
                <w:szCs w:val="24"/>
              </w:rPr>
              <w:t xml:space="preserve">8 </w:t>
            </w:r>
          </w:p>
        </w:tc>
        <w:tc>
          <w:tcPr>
            <w:tcW w:w="1259" w:type="dxa"/>
            <w:shd w:val="clear" w:color="auto" w:fill="auto"/>
            <w:vAlign w:val="center"/>
          </w:tcPr>
          <w:p w14:paraId="19519689" w14:textId="65A0DF2B" w:rsidR="0090229D" w:rsidRPr="00600E9F" w:rsidRDefault="0090229D" w:rsidP="0090229D">
            <w:pPr>
              <w:jc w:val="center"/>
              <w:rPr>
                <w:sz w:val="24"/>
                <w:szCs w:val="24"/>
              </w:rPr>
            </w:pPr>
            <w:r w:rsidRPr="00600E9F">
              <w:rPr>
                <w:rStyle w:val="fontstyle01"/>
                <w:sz w:val="24"/>
                <w:szCs w:val="24"/>
              </w:rPr>
              <w:t>Công ty TNHH</w:t>
            </w:r>
            <w:r w:rsidRPr="00600E9F">
              <w:rPr>
                <w:sz w:val="24"/>
                <w:szCs w:val="24"/>
              </w:rPr>
              <w:br/>
            </w:r>
            <w:r w:rsidRPr="00600E9F">
              <w:rPr>
                <w:rStyle w:val="fontstyle01"/>
                <w:sz w:val="24"/>
                <w:szCs w:val="24"/>
              </w:rPr>
              <w:t>Sopet Gas One</w:t>
            </w:r>
          </w:p>
        </w:tc>
        <w:tc>
          <w:tcPr>
            <w:tcW w:w="1792" w:type="dxa"/>
            <w:shd w:val="clear" w:color="auto" w:fill="auto"/>
            <w:vAlign w:val="center"/>
          </w:tcPr>
          <w:p w14:paraId="6A08B619" w14:textId="679E6310" w:rsidR="0090229D" w:rsidRPr="00600E9F" w:rsidRDefault="0090229D" w:rsidP="0090229D">
            <w:pPr>
              <w:jc w:val="center"/>
              <w:rPr>
                <w:sz w:val="24"/>
                <w:szCs w:val="24"/>
              </w:rPr>
            </w:pPr>
            <w:r w:rsidRPr="00600E9F">
              <w:rPr>
                <w:rStyle w:val="fontstyle01"/>
                <w:sz w:val="24"/>
                <w:szCs w:val="24"/>
              </w:rPr>
              <w:t>Ấp 2,</w:t>
            </w:r>
            <w:r w:rsidRPr="00600E9F">
              <w:rPr>
                <w:sz w:val="24"/>
                <w:szCs w:val="24"/>
              </w:rPr>
              <w:br/>
            </w:r>
            <w:r w:rsidRPr="00600E9F">
              <w:rPr>
                <w:rStyle w:val="fontstyle01"/>
                <w:sz w:val="24"/>
                <w:szCs w:val="24"/>
              </w:rPr>
              <w:t>xã Phước Khánh,</w:t>
            </w:r>
            <w:r w:rsidRPr="00600E9F">
              <w:rPr>
                <w:sz w:val="24"/>
                <w:szCs w:val="24"/>
              </w:rPr>
              <w:br/>
            </w:r>
            <w:r w:rsidRPr="00600E9F">
              <w:rPr>
                <w:rStyle w:val="fontstyle01"/>
                <w:sz w:val="24"/>
                <w:szCs w:val="24"/>
              </w:rPr>
              <w:t>H. Nhơn Trạch,</w:t>
            </w:r>
            <w:r w:rsidRPr="00600E9F">
              <w:rPr>
                <w:sz w:val="24"/>
                <w:szCs w:val="24"/>
              </w:rPr>
              <w:br/>
            </w:r>
            <w:r w:rsidRPr="00600E9F">
              <w:rPr>
                <w:rStyle w:val="fontstyle01"/>
                <w:sz w:val="24"/>
                <w:szCs w:val="24"/>
              </w:rPr>
              <w:t>tỉnh Đồng Nai</w:t>
            </w:r>
          </w:p>
        </w:tc>
        <w:tc>
          <w:tcPr>
            <w:tcW w:w="1196" w:type="dxa"/>
            <w:shd w:val="clear" w:color="auto" w:fill="auto"/>
            <w:vAlign w:val="center"/>
          </w:tcPr>
          <w:p w14:paraId="6B3EBCFD" w14:textId="424B52F9" w:rsidR="0090229D" w:rsidRPr="00600E9F" w:rsidRDefault="0090229D" w:rsidP="0090229D">
            <w:pPr>
              <w:jc w:val="center"/>
              <w:rPr>
                <w:sz w:val="24"/>
                <w:szCs w:val="24"/>
              </w:rPr>
            </w:pPr>
            <w:r w:rsidRPr="00600E9F">
              <w:rPr>
                <w:rStyle w:val="fontstyle01"/>
                <w:sz w:val="24"/>
                <w:szCs w:val="24"/>
              </w:rPr>
              <w:t>Công ty TNHH</w:t>
            </w:r>
            <w:r w:rsidRPr="00600E9F">
              <w:rPr>
                <w:sz w:val="24"/>
                <w:szCs w:val="24"/>
              </w:rPr>
              <w:br/>
            </w:r>
            <w:r w:rsidRPr="00600E9F">
              <w:rPr>
                <w:rStyle w:val="fontstyle01"/>
                <w:sz w:val="24"/>
                <w:szCs w:val="24"/>
              </w:rPr>
              <w:t xml:space="preserve">Sopet Gas One </w:t>
            </w:r>
          </w:p>
        </w:tc>
        <w:tc>
          <w:tcPr>
            <w:tcW w:w="1102" w:type="dxa"/>
            <w:shd w:val="clear" w:color="auto" w:fill="auto"/>
            <w:vAlign w:val="center"/>
          </w:tcPr>
          <w:p w14:paraId="60E522EE" w14:textId="5EBB0574" w:rsidR="0090229D" w:rsidRPr="00600E9F" w:rsidRDefault="0090229D" w:rsidP="0090229D">
            <w:pPr>
              <w:jc w:val="center"/>
              <w:rPr>
                <w:sz w:val="24"/>
                <w:szCs w:val="24"/>
              </w:rPr>
            </w:pPr>
            <w:r w:rsidRPr="00600E9F">
              <w:rPr>
                <w:rStyle w:val="fontstyle01"/>
                <w:sz w:val="24"/>
                <w:szCs w:val="24"/>
              </w:rPr>
              <w:t xml:space="preserve">1.900 </w:t>
            </w:r>
          </w:p>
        </w:tc>
        <w:tc>
          <w:tcPr>
            <w:tcW w:w="1113" w:type="dxa"/>
            <w:shd w:val="clear" w:color="auto" w:fill="auto"/>
            <w:vAlign w:val="center"/>
          </w:tcPr>
          <w:p w14:paraId="5179E963" w14:textId="47CD1BAA" w:rsidR="0090229D" w:rsidRPr="00600E9F" w:rsidRDefault="0090229D" w:rsidP="0090229D">
            <w:pPr>
              <w:jc w:val="center"/>
              <w:rPr>
                <w:sz w:val="24"/>
                <w:szCs w:val="24"/>
              </w:rPr>
            </w:pPr>
            <w:r w:rsidRPr="00600E9F">
              <w:rPr>
                <w:rStyle w:val="fontstyle01"/>
                <w:sz w:val="24"/>
                <w:szCs w:val="24"/>
              </w:rPr>
              <w:t xml:space="preserve">30.000 </w:t>
            </w:r>
          </w:p>
        </w:tc>
        <w:tc>
          <w:tcPr>
            <w:tcW w:w="1108" w:type="dxa"/>
            <w:shd w:val="clear" w:color="auto" w:fill="auto"/>
            <w:vAlign w:val="center"/>
          </w:tcPr>
          <w:p w14:paraId="4CFB6E81" w14:textId="22AB3182" w:rsidR="0090229D" w:rsidRPr="00600E9F" w:rsidRDefault="0090229D" w:rsidP="0090229D">
            <w:pPr>
              <w:jc w:val="center"/>
              <w:rPr>
                <w:sz w:val="24"/>
                <w:szCs w:val="24"/>
              </w:rPr>
            </w:pPr>
            <w:r w:rsidRPr="00600E9F">
              <w:rPr>
                <w:rStyle w:val="fontstyle01"/>
                <w:sz w:val="24"/>
                <w:szCs w:val="24"/>
              </w:rPr>
              <w:t xml:space="preserve">11.565 </w:t>
            </w:r>
          </w:p>
        </w:tc>
        <w:tc>
          <w:tcPr>
            <w:tcW w:w="1103" w:type="dxa"/>
            <w:shd w:val="clear" w:color="auto" w:fill="auto"/>
            <w:vAlign w:val="center"/>
          </w:tcPr>
          <w:p w14:paraId="64CB2826" w14:textId="1C971F85" w:rsidR="0090229D" w:rsidRPr="00600E9F" w:rsidRDefault="0090229D" w:rsidP="0090229D">
            <w:pPr>
              <w:jc w:val="center"/>
              <w:rPr>
                <w:sz w:val="24"/>
                <w:szCs w:val="24"/>
              </w:rPr>
            </w:pPr>
            <w:r w:rsidRPr="00600E9F">
              <w:rPr>
                <w:rStyle w:val="fontstyle01"/>
                <w:sz w:val="24"/>
                <w:szCs w:val="24"/>
              </w:rPr>
              <w:t xml:space="preserve">11.565 </w:t>
            </w:r>
          </w:p>
        </w:tc>
        <w:tc>
          <w:tcPr>
            <w:tcW w:w="1099" w:type="dxa"/>
            <w:shd w:val="clear" w:color="auto" w:fill="auto"/>
            <w:vAlign w:val="center"/>
          </w:tcPr>
          <w:p w14:paraId="60D0191D" w14:textId="6CA0FC3E" w:rsidR="0090229D" w:rsidRPr="00600E9F" w:rsidRDefault="0090229D" w:rsidP="0090229D">
            <w:pPr>
              <w:jc w:val="center"/>
              <w:rPr>
                <w:sz w:val="24"/>
                <w:szCs w:val="24"/>
              </w:rPr>
            </w:pPr>
            <w:r w:rsidRPr="00600E9F">
              <w:rPr>
                <w:rStyle w:val="fontstyle01"/>
                <w:sz w:val="24"/>
                <w:szCs w:val="24"/>
              </w:rPr>
              <w:t xml:space="preserve">Kho đầu mối </w:t>
            </w:r>
          </w:p>
        </w:tc>
        <w:tc>
          <w:tcPr>
            <w:tcW w:w="1106" w:type="dxa"/>
            <w:shd w:val="clear" w:color="auto" w:fill="auto"/>
            <w:vAlign w:val="center"/>
          </w:tcPr>
          <w:p w14:paraId="2A60492D" w14:textId="76F9C8F0"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4AE3FC71" w14:textId="679E871C" w:rsidR="0090229D" w:rsidRPr="00600E9F" w:rsidRDefault="0090229D" w:rsidP="0090229D">
            <w:pPr>
              <w:jc w:val="center"/>
              <w:rPr>
                <w:sz w:val="24"/>
                <w:szCs w:val="24"/>
              </w:rPr>
            </w:pPr>
            <w:r w:rsidRPr="00600E9F">
              <w:rPr>
                <w:rStyle w:val="fontstyle01"/>
                <w:sz w:val="24"/>
                <w:szCs w:val="24"/>
              </w:rPr>
              <w:t>động lâu Hoạt</w:t>
            </w:r>
            <w:r w:rsidRPr="00600E9F">
              <w:rPr>
                <w:sz w:val="24"/>
                <w:szCs w:val="24"/>
              </w:rPr>
              <w:br/>
            </w:r>
            <w:r w:rsidRPr="00600E9F">
              <w:rPr>
                <w:rStyle w:val="fontstyle01"/>
                <w:sz w:val="24"/>
                <w:szCs w:val="24"/>
              </w:rPr>
              <w:t>dài</w:t>
            </w:r>
          </w:p>
        </w:tc>
        <w:tc>
          <w:tcPr>
            <w:tcW w:w="1481" w:type="dxa"/>
            <w:shd w:val="clear" w:color="auto" w:fill="auto"/>
            <w:vAlign w:val="center"/>
          </w:tcPr>
          <w:p w14:paraId="275864A0" w14:textId="47B23AFA" w:rsidR="0090229D" w:rsidRPr="00600E9F" w:rsidRDefault="0090229D" w:rsidP="0090229D">
            <w:pPr>
              <w:jc w:val="center"/>
              <w:rPr>
                <w:sz w:val="24"/>
                <w:szCs w:val="24"/>
              </w:rPr>
            </w:pPr>
            <w:r w:rsidRPr="00600E9F">
              <w:rPr>
                <w:rStyle w:val="fontstyle01"/>
                <w:sz w:val="24"/>
                <w:szCs w:val="24"/>
              </w:rPr>
              <w:t>2006</w:t>
            </w:r>
          </w:p>
        </w:tc>
      </w:tr>
      <w:tr w:rsidR="0090229D" w:rsidRPr="00600E9F" w14:paraId="40589007" w14:textId="77777777" w:rsidTr="00A13AF2">
        <w:tc>
          <w:tcPr>
            <w:tcW w:w="786" w:type="dxa"/>
            <w:shd w:val="clear" w:color="auto" w:fill="auto"/>
          </w:tcPr>
          <w:p w14:paraId="30BA64EE" w14:textId="1B8D61B0" w:rsidR="0090229D" w:rsidRPr="00600E9F" w:rsidRDefault="0090229D" w:rsidP="0090229D">
            <w:pPr>
              <w:jc w:val="center"/>
              <w:rPr>
                <w:sz w:val="24"/>
                <w:szCs w:val="24"/>
              </w:rPr>
            </w:pPr>
            <w:r w:rsidRPr="00600E9F">
              <w:rPr>
                <w:sz w:val="24"/>
                <w:szCs w:val="24"/>
              </w:rPr>
              <w:lastRenderedPageBreak/>
              <w:t>9</w:t>
            </w:r>
          </w:p>
        </w:tc>
        <w:tc>
          <w:tcPr>
            <w:tcW w:w="1259" w:type="dxa"/>
            <w:shd w:val="clear" w:color="auto" w:fill="auto"/>
            <w:vAlign w:val="center"/>
          </w:tcPr>
          <w:p w14:paraId="79BECEA2" w14:textId="19E960C0" w:rsidR="0090229D" w:rsidRPr="00600E9F" w:rsidRDefault="0090229D" w:rsidP="0090229D">
            <w:pPr>
              <w:jc w:val="center"/>
              <w:rPr>
                <w:sz w:val="24"/>
                <w:szCs w:val="24"/>
              </w:rPr>
            </w:pPr>
            <w:r w:rsidRPr="00600E9F">
              <w:rPr>
                <w:rStyle w:val="fontstyle01"/>
                <w:sz w:val="24"/>
                <w:szCs w:val="24"/>
              </w:rPr>
              <w:t>Kho cảng tổng</w:t>
            </w:r>
            <w:r w:rsidRPr="00600E9F">
              <w:rPr>
                <w:sz w:val="24"/>
                <w:szCs w:val="24"/>
              </w:rPr>
              <w:br/>
            </w:r>
            <w:r w:rsidRPr="00600E9F">
              <w:rPr>
                <w:rStyle w:val="fontstyle01"/>
                <w:sz w:val="24"/>
                <w:szCs w:val="24"/>
              </w:rPr>
              <w:t>hợp Hồng Mộc</w:t>
            </w:r>
          </w:p>
        </w:tc>
        <w:tc>
          <w:tcPr>
            <w:tcW w:w="1792" w:type="dxa"/>
            <w:shd w:val="clear" w:color="auto" w:fill="auto"/>
            <w:vAlign w:val="center"/>
          </w:tcPr>
          <w:p w14:paraId="280A0454" w14:textId="293167FD" w:rsidR="0090229D" w:rsidRPr="00600E9F" w:rsidRDefault="0090229D" w:rsidP="0090229D">
            <w:pPr>
              <w:jc w:val="center"/>
              <w:rPr>
                <w:sz w:val="24"/>
                <w:szCs w:val="24"/>
              </w:rPr>
            </w:pPr>
            <w:r w:rsidRPr="00600E9F">
              <w:rPr>
                <w:rStyle w:val="fontstyle01"/>
                <w:sz w:val="24"/>
                <w:szCs w:val="24"/>
              </w:rPr>
              <w:t>KCN Ông Kèo ấp</w:t>
            </w:r>
            <w:r w:rsidRPr="00600E9F">
              <w:rPr>
                <w:sz w:val="24"/>
                <w:szCs w:val="24"/>
              </w:rPr>
              <w:br/>
            </w:r>
            <w:r w:rsidRPr="00600E9F">
              <w:rPr>
                <w:rStyle w:val="fontstyle01"/>
                <w:sz w:val="24"/>
                <w:szCs w:val="24"/>
              </w:rPr>
              <w:t>3, X. Phước</w:t>
            </w:r>
            <w:r w:rsidRPr="00600E9F">
              <w:rPr>
                <w:sz w:val="24"/>
                <w:szCs w:val="24"/>
              </w:rPr>
              <w:br/>
            </w:r>
            <w:r w:rsidRPr="00600E9F">
              <w:rPr>
                <w:rStyle w:val="fontstyle01"/>
                <w:sz w:val="24"/>
                <w:szCs w:val="24"/>
              </w:rPr>
              <w:t>Khánh, H. Nhơn</w:t>
            </w:r>
            <w:r w:rsidRPr="00600E9F">
              <w:rPr>
                <w:sz w:val="24"/>
                <w:szCs w:val="24"/>
              </w:rPr>
              <w:br/>
            </w:r>
            <w:r w:rsidRPr="00600E9F">
              <w:rPr>
                <w:rStyle w:val="fontstyle01"/>
                <w:sz w:val="24"/>
                <w:szCs w:val="24"/>
              </w:rPr>
              <w:t>Trạch, Tỉnh Đồng</w:t>
            </w:r>
            <w:r w:rsidRPr="00600E9F">
              <w:rPr>
                <w:sz w:val="24"/>
                <w:szCs w:val="24"/>
              </w:rPr>
              <w:br/>
            </w:r>
            <w:r w:rsidRPr="00600E9F">
              <w:rPr>
                <w:rStyle w:val="fontstyle01"/>
                <w:sz w:val="24"/>
                <w:szCs w:val="24"/>
              </w:rPr>
              <w:t>Nai</w:t>
            </w:r>
          </w:p>
        </w:tc>
        <w:tc>
          <w:tcPr>
            <w:tcW w:w="1196" w:type="dxa"/>
            <w:shd w:val="clear" w:color="auto" w:fill="auto"/>
            <w:vAlign w:val="center"/>
          </w:tcPr>
          <w:p w14:paraId="2354DE83" w14:textId="676F1E43" w:rsidR="0090229D" w:rsidRPr="00600E9F" w:rsidRDefault="0090229D" w:rsidP="0090229D">
            <w:pPr>
              <w:jc w:val="center"/>
              <w:rPr>
                <w:sz w:val="24"/>
                <w:szCs w:val="24"/>
              </w:rPr>
            </w:pPr>
            <w:r w:rsidRPr="00600E9F">
              <w:rPr>
                <w:rStyle w:val="fontstyle01"/>
                <w:sz w:val="24"/>
                <w:szCs w:val="24"/>
              </w:rPr>
              <w:t>DNTN TM</w:t>
            </w:r>
            <w:r w:rsidRPr="00600E9F">
              <w:rPr>
                <w:sz w:val="24"/>
                <w:szCs w:val="24"/>
              </w:rPr>
              <w:br/>
            </w:r>
            <w:r w:rsidRPr="00600E9F">
              <w:rPr>
                <w:rStyle w:val="fontstyle01"/>
                <w:sz w:val="24"/>
                <w:szCs w:val="24"/>
              </w:rPr>
              <w:t>sản xuất Hồng</w:t>
            </w:r>
            <w:r w:rsidRPr="00600E9F">
              <w:rPr>
                <w:sz w:val="24"/>
                <w:szCs w:val="24"/>
              </w:rPr>
              <w:br/>
            </w:r>
            <w:r w:rsidRPr="00600E9F">
              <w:rPr>
                <w:rStyle w:val="fontstyle01"/>
                <w:sz w:val="24"/>
                <w:szCs w:val="24"/>
              </w:rPr>
              <w:t>Mộc</w:t>
            </w:r>
          </w:p>
        </w:tc>
        <w:tc>
          <w:tcPr>
            <w:tcW w:w="1102" w:type="dxa"/>
            <w:shd w:val="clear" w:color="auto" w:fill="auto"/>
            <w:vAlign w:val="center"/>
          </w:tcPr>
          <w:p w14:paraId="09E912D2" w14:textId="2CE8E9E0" w:rsidR="0090229D" w:rsidRPr="00600E9F" w:rsidRDefault="0090229D" w:rsidP="0090229D">
            <w:pPr>
              <w:jc w:val="center"/>
              <w:rPr>
                <w:sz w:val="24"/>
                <w:szCs w:val="24"/>
              </w:rPr>
            </w:pPr>
            <w:r w:rsidRPr="00600E9F">
              <w:rPr>
                <w:rStyle w:val="fontstyle01"/>
                <w:sz w:val="24"/>
                <w:szCs w:val="24"/>
              </w:rPr>
              <w:t xml:space="preserve">1.200 </w:t>
            </w:r>
          </w:p>
        </w:tc>
        <w:tc>
          <w:tcPr>
            <w:tcW w:w="1113" w:type="dxa"/>
            <w:shd w:val="clear" w:color="auto" w:fill="auto"/>
            <w:vAlign w:val="center"/>
          </w:tcPr>
          <w:p w14:paraId="4D83C3DA" w14:textId="7E6101AD" w:rsidR="0090229D" w:rsidRPr="00600E9F" w:rsidRDefault="0090229D" w:rsidP="0090229D">
            <w:pPr>
              <w:jc w:val="center"/>
              <w:rPr>
                <w:sz w:val="24"/>
                <w:szCs w:val="24"/>
              </w:rPr>
            </w:pPr>
            <w:r w:rsidRPr="00600E9F">
              <w:rPr>
                <w:rStyle w:val="fontstyle01"/>
                <w:sz w:val="24"/>
                <w:szCs w:val="24"/>
              </w:rPr>
              <w:t xml:space="preserve">5.000 </w:t>
            </w:r>
          </w:p>
        </w:tc>
        <w:tc>
          <w:tcPr>
            <w:tcW w:w="1108" w:type="dxa"/>
            <w:shd w:val="clear" w:color="auto" w:fill="auto"/>
            <w:vAlign w:val="center"/>
          </w:tcPr>
          <w:p w14:paraId="52FD5990" w14:textId="6A8A38BD" w:rsidR="0090229D" w:rsidRPr="00600E9F" w:rsidRDefault="0090229D" w:rsidP="0090229D">
            <w:pPr>
              <w:jc w:val="center"/>
              <w:rPr>
                <w:sz w:val="24"/>
                <w:szCs w:val="24"/>
              </w:rPr>
            </w:pPr>
            <w:r w:rsidRPr="00600E9F">
              <w:rPr>
                <w:rStyle w:val="fontstyle01"/>
                <w:sz w:val="24"/>
                <w:szCs w:val="24"/>
              </w:rPr>
              <w:t xml:space="preserve">46.704 </w:t>
            </w:r>
          </w:p>
        </w:tc>
        <w:tc>
          <w:tcPr>
            <w:tcW w:w="1103" w:type="dxa"/>
            <w:shd w:val="clear" w:color="auto" w:fill="auto"/>
            <w:vAlign w:val="center"/>
          </w:tcPr>
          <w:p w14:paraId="5C61BB35" w14:textId="77777777" w:rsidR="0090229D" w:rsidRPr="00600E9F" w:rsidRDefault="0090229D" w:rsidP="0090229D">
            <w:pPr>
              <w:jc w:val="center"/>
              <w:rPr>
                <w:sz w:val="24"/>
                <w:szCs w:val="24"/>
              </w:rPr>
            </w:pPr>
          </w:p>
        </w:tc>
        <w:tc>
          <w:tcPr>
            <w:tcW w:w="1099" w:type="dxa"/>
            <w:shd w:val="clear" w:color="auto" w:fill="auto"/>
            <w:vAlign w:val="center"/>
          </w:tcPr>
          <w:p w14:paraId="2C57CE8D" w14:textId="53AFA445" w:rsidR="0090229D" w:rsidRPr="00600E9F" w:rsidRDefault="0090229D" w:rsidP="0090229D">
            <w:pPr>
              <w:jc w:val="center"/>
              <w:rPr>
                <w:sz w:val="24"/>
                <w:szCs w:val="24"/>
              </w:rPr>
            </w:pPr>
            <w:r w:rsidRPr="00600E9F">
              <w:rPr>
                <w:rStyle w:val="fontstyle01"/>
                <w:sz w:val="24"/>
                <w:szCs w:val="24"/>
              </w:rPr>
              <w:t>Kho tuyến</w:t>
            </w:r>
            <w:r w:rsidRPr="00600E9F">
              <w:rPr>
                <w:sz w:val="24"/>
                <w:szCs w:val="24"/>
              </w:rPr>
              <w:br/>
            </w:r>
            <w:r w:rsidRPr="00600E9F">
              <w:rPr>
                <w:rStyle w:val="fontstyle01"/>
                <w:sz w:val="24"/>
                <w:szCs w:val="24"/>
              </w:rPr>
              <w:t>sau</w:t>
            </w:r>
          </w:p>
        </w:tc>
        <w:tc>
          <w:tcPr>
            <w:tcW w:w="1106" w:type="dxa"/>
            <w:shd w:val="clear" w:color="auto" w:fill="auto"/>
            <w:vAlign w:val="center"/>
          </w:tcPr>
          <w:p w14:paraId="3F9BB916" w14:textId="143DBD57" w:rsidR="0090229D" w:rsidRPr="00600E9F" w:rsidRDefault="0090229D" w:rsidP="0090229D">
            <w:pPr>
              <w:jc w:val="center"/>
              <w:rPr>
                <w:sz w:val="24"/>
                <w:szCs w:val="24"/>
              </w:rPr>
            </w:pPr>
            <w:r w:rsidRPr="00600E9F">
              <w:rPr>
                <w:rStyle w:val="fontstyle01"/>
                <w:sz w:val="24"/>
                <w:szCs w:val="24"/>
              </w:rPr>
              <w:t>Đông</w:t>
            </w:r>
            <w:r w:rsidRPr="00600E9F">
              <w:rPr>
                <w:sz w:val="24"/>
                <w:szCs w:val="24"/>
              </w:rPr>
              <w:br/>
            </w:r>
            <w:r w:rsidRPr="00600E9F">
              <w:rPr>
                <w:rStyle w:val="fontstyle01"/>
                <w:sz w:val="24"/>
                <w:szCs w:val="24"/>
              </w:rPr>
              <w:t>Nam Bộ</w:t>
            </w:r>
          </w:p>
        </w:tc>
        <w:tc>
          <w:tcPr>
            <w:tcW w:w="1098" w:type="dxa"/>
            <w:shd w:val="clear" w:color="auto" w:fill="auto"/>
            <w:vAlign w:val="center"/>
          </w:tcPr>
          <w:p w14:paraId="54184DDE" w14:textId="1F957704" w:rsidR="0090229D" w:rsidRPr="00600E9F" w:rsidRDefault="0090229D" w:rsidP="0090229D">
            <w:pPr>
              <w:jc w:val="center"/>
              <w:rPr>
                <w:sz w:val="24"/>
                <w:szCs w:val="24"/>
              </w:rPr>
            </w:pPr>
            <w:r w:rsidRPr="00600E9F">
              <w:rPr>
                <w:rStyle w:val="fontstyle01"/>
                <w:sz w:val="24"/>
                <w:szCs w:val="24"/>
              </w:rPr>
              <w:t>Hoạt</w:t>
            </w:r>
            <w:r w:rsidRPr="00600E9F">
              <w:rPr>
                <w:sz w:val="24"/>
                <w:szCs w:val="24"/>
              </w:rPr>
              <w:br/>
            </w:r>
            <w:r w:rsidRPr="00600E9F">
              <w:rPr>
                <w:rStyle w:val="fontstyle01"/>
                <w:sz w:val="24"/>
                <w:szCs w:val="24"/>
              </w:rPr>
              <w:t>động lâu</w:t>
            </w:r>
            <w:r w:rsidRPr="00600E9F">
              <w:rPr>
                <w:sz w:val="24"/>
                <w:szCs w:val="24"/>
              </w:rPr>
              <w:br/>
            </w:r>
            <w:r w:rsidRPr="00600E9F">
              <w:rPr>
                <w:rStyle w:val="fontstyle01"/>
                <w:sz w:val="24"/>
                <w:szCs w:val="24"/>
              </w:rPr>
              <w:t>dài</w:t>
            </w:r>
          </w:p>
        </w:tc>
        <w:tc>
          <w:tcPr>
            <w:tcW w:w="1481" w:type="dxa"/>
            <w:shd w:val="clear" w:color="auto" w:fill="auto"/>
            <w:vAlign w:val="center"/>
          </w:tcPr>
          <w:p w14:paraId="4370256D" w14:textId="4403A813" w:rsidR="0090229D" w:rsidRPr="00600E9F" w:rsidRDefault="0090229D" w:rsidP="0090229D">
            <w:pPr>
              <w:jc w:val="center"/>
              <w:rPr>
                <w:sz w:val="24"/>
                <w:szCs w:val="24"/>
              </w:rPr>
            </w:pPr>
            <w:r w:rsidRPr="00600E9F">
              <w:rPr>
                <w:rStyle w:val="fontstyle01"/>
                <w:sz w:val="24"/>
                <w:szCs w:val="24"/>
              </w:rPr>
              <w:t>2007</w:t>
            </w:r>
          </w:p>
        </w:tc>
      </w:tr>
    </w:tbl>
    <w:p w14:paraId="53E31532" w14:textId="77777777" w:rsidR="00A13AF2" w:rsidRDefault="00A13AF2" w:rsidP="00A13AF2">
      <w:pPr>
        <w:jc w:val="center"/>
      </w:pPr>
    </w:p>
    <w:p w14:paraId="12DB6E99" w14:textId="77777777" w:rsidR="00F64767" w:rsidRPr="00F64767" w:rsidRDefault="00F64767" w:rsidP="00F64767"/>
    <w:p w14:paraId="1FCADE9E" w14:textId="77777777" w:rsidR="00F64767" w:rsidRDefault="00F64767" w:rsidP="00F64767"/>
    <w:p w14:paraId="3DD619E6" w14:textId="77777777" w:rsidR="00F64767" w:rsidRDefault="00F64767" w:rsidP="00F64767"/>
    <w:p w14:paraId="447F7245" w14:textId="521E9AA2" w:rsidR="00F64767" w:rsidRDefault="00F64767" w:rsidP="00F64767">
      <w:pPr>
        <w:tabs>
          <w:tab w:val="left" w:pos="1290"/>
        </w:tabs>
      </w:pPr>
      <w:r>
        <w:tab/>
      </w:r>
    </w:p>
    <w:p w14:paraId="71ACC703" w14:textId="77777777" w:rsidR="00F64767" w:rsidRDefault="00F64767" w:rsidP="00F64767">
      <w:pPr>
        <w:tabs>
          <w:tab w:val="left" w:pos="1290"/>
        </w:tabs>
      </w:pPr>
    </w:p>
    <w:p w14:paraId="37A88919" w14:textId="77777777" w:rsidR="00F64767" w:rsidRDefault="00F64767" w:rsidP="00F64767">
      <w:pPr>
        <w:tabs>
          <w:tab w:val="left" w:pos="1290"/>
        </w:tabs>
      </w:pPr>
    </w:p>
    <w:p w14:paraId="3A26C79C" w14:textId="77777777" w:rsidR="00F64767" w:rsidRDefault="00F64767" w:rsidP="00F64767">
      <w:pPr>
        <w:tabs>
          <w:tab w:val="left" w:pos="1290"/>
        </w:tabs>
      </w:pPr>
    </w:p>
    <w:p w14:paraId="1B651734" w14:textId="77777777" w:rsidR="00F64767" w:rsidRDefault="00F64767" w:rsidP="00F64767">
      <w:pPr>
        <w:tabs>
          <w:tab w:val="left" w:pos="1290"/>
        </w:tabs>
      </w:pPr>
    </w:p>
    <w:p w14:paraId="4A69B382" w14:textId="77777777" w:rsidR="00F64767" w:rsidRDefault="00F64767" w:rsidP="00F64767">
      <w:pPr>
        <w:tabs>
          <w:tab w:val="left" w:pos="1290"/>
        </w:tabs>
      </w:pPr>
    </w:p>
    <w:p w14:paraId="47067909" w14:textId="77777777" w:rsidR="00F64767" w:rsidRDefault="00F64767" w:rsidP="00F64767">
      <w:pPr>
        <w:tabs>
          <w:tab w:val="left" w:pos="1290"/>
        </w:tabs>
      </w:pPr>
    </w:p>
    <w:p w14:paraId="209A36AF" w14:textId="684FA29F" w:rsidR="00F64767" w:rsidRPr="00F64767" w:rsidRDefault="00F64767" w:rsidP="00F64767">
      <w:pPr>
        <w:tabs>
          <w:tab w:val="left" w:pos="1290"/>
        </w:tabs>
        <w:sectPr w:rsidR="00F64767" w:rsidRPr="00F64767" w:rsidSect="00A13AF2">
          <w:headerReference w:type="default" r:id="rId8"/>
          <w:pgSz w:w="15840" w:h="12240" w:orient="landscape"/>
          <w:pgMar w:top="1080" w:right="900" w:bottom="990" w:left="1440" w:header="720" w:footer="720" w:gutter="0"/>
          <w:cols w:space="720"/>
          <w:docGrid w:linePitch="381"/>
        </w:sectPr>
      </w:pPr>
      <w:r>
        <w:tab/>
      </w:r>
    </w:p>
    <w:p w14:paraId="4F64DD3F" w14:textId="3F134463" w:rsidR="004E00CD" w:rsidRDefault="004E00CD" w:rsidP="00C24B49">
      <w:pPr>
        <w:pStyle w:val="BodyTextIndent"/>
        <w:ind w:left="0"/>
        <w:rPr>
          <w:rFonts w:cs="Times New Roman"/>
          <w:b/>
          <w:szCs w:val="28"/>
        </w:rPr>
      </w:pPr>
      <w:r w:rsidRPr="00267716">
        <w:rPr>
          <w:b/>
          <w:bCs/>
          <w:lang w:val="pt-BR"/>
        </w:rPr>
        <w:lastRenderedPageBreak/>
        <w:t>Phụ lục:</w:t>
      </w:r>
      <w:r>
        <w:rPr>
          <w:b/>
          <w:bCs/>
          <w:lang w:val="pt-BR"/>
        </w:rPr>
        <w:t xml:space="preserve"> </w:t>
      </w:r>
      <w:r w:rsidRPr="004E00CD">
        <w:rPr>
          <w:lang w:val="pt-BR"/>
        </w:rPr>
        <w:t>Danh sách các thương nhân kinh doanh mua bán khí trên địa bàn tỉnh</w:t>
      </w:r>
    </w:p>
    <w:tbl>
      <w:tblPr>
        <w:tblW w:w="9535" w:type="dxa"/>
        <w:tblLook w:val="04A0" w:firstRow="1" w:lastRow="0" w:firstColumn="1" w:lastColumn="0" w:noHBand="0" w:noVBand="1"/>
      </w:tblPr>
      <w:tblGrid>
        <w:gridCol w:w="1017"/>
        <w:gridCol w:w="3388"/>
        <w:gridCol w:w="4050"/>
        <w:gridCol w:w="1080"/>
      </w:tblGrid>
      <w:tr w:rsidR="004E00CD" w:rsidRPr="00FE2798" w14:paraId="465D605C" w14:textId="77777777" w:rsidTr="004E00CD">
        <w:trPr>
          <w:trHeight w:val="98"/>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CBA1"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STT</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2D6CC76A"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Tên doanh nghiệp</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412B04E0"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Địa chỉ</w:t>
            </w:r>
          </w:p>
        </w:tc>
        <w:tc>
          <w:tcPr>
            <w:tcW w:w="1080" w:type="dxa"/>
            <w:tcBorders>
              <w:top w:val="single" w:sz="4" w:space="0" w:color="auto"/>
              <w:left w:val="nil"/>
              <w:bottom w:val="single" w:sz="4" w:space="0" w:color="auto"/>
              <w:right w:val="single" w:sz="4" w:space="0" w:color="auto"/>
            </w:tcBorders>
            <w:shd w:val="clear" w:color="auto" w:fill="auto"/>
            <w:vAlign w:val="center"/>
          </w:tcPr>
          <w:p w14:paraId="2A66D746" w14:textId="0514B2AA" w:rsidR="004E00CD" w:rsidRPr="00FE2798" w:rsidRDefault="004E00CD" w:rsidP="00A8704C">
            <w:pPr>
              <w:spacing w:after="0"/>
              <w:jc w:val="center"/>
              <w:rPr>
                <w:rFonts w:eastAsia="Times New Roman" w:cs="Times New Roman"/>
                <w:b/>
                <w:bCs/>
                <w:sz w:val="20"/>
                <w:szCs w:val="20"/>
              </w:rPr>
            </w:pPr>
            <w:r>
              <w:rPr>
                <w:rFonts w:eastAsia="Times New Roman" w:cs="Times New Roman"/>
                <w:b/>
                <w:bCs/>
                <w:sz w:val="20"/>
                <w:szCs w:val="20"/>
              </w:rPr>
              <w:t>Ghi chú</w:t>
            </w:r>
          </w:p>
        </w:tc>
      </w:tr>
      <w:tr w:rsidR="004E00CD" w:rsidRPr="00FE2798" w14:paraId="3A36F43F" w14:textId="77777777" w:rsidTr="004E00CD">
        <w:trPr>
          <w:trHeight w:val="8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74691A7"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I</w:t>
            </w:r>
          </w:p>
        </w:tc>
        <w:tc>
          <w:tcPr>
            <w:tcW w:w="3388" w:type="dxa"/>
            <w:tcBorders>
              <w:top w:val="nil"/>
              <w:left w:val="nil"/>
              <w:bottom w:val="single" w:sz="4" w:space="0" w:color="auto"/>
              <w:right w:val="single" w:sz="4" w:space="0" w:color="auto"/>
            </w:tcBorders>
            <w:shd w:val="clear" w:color="auto" w:fill="auto"/>
            <w:vAlign w:val="center"/>
            <w:hideMark/>
          </w:tcPr>
          <w:p w14:paraId="394E5A2F"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TP Biên Hòa</w:t>
            </w:r>
          </w:p>
        </w:tc>
        <w:tc>
          <w:tcPr>
            <w:tcW w:w="4050" w:type="dxa"/>
            <w:tcBorders>
              <w:top w:val="nil"/>
              <w:left w:val="nil"/>
              <w:bottom w:val="single" w:sz="4" w:space="0" w:color="auto"/>
              <w:right w:val="single" w:sz="4" w:space="0" w:color="auto"/>
            </w:tcBorders>
            <w:shd w:val="clear" w:color="auto" w:fill="auto"/>
            <w:vAlign w:val="center"/>
            <w:hideMark/>
          </w:tcPr>
          <w:p w14:paraId="0DE67E7D"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5E8F4AD7" w14:textId="6EFAF2F9" w:rsidR="004E00CD" w:rsidRPr="00FE2798" w:rsidRDefault="004E00CD" w:rsidP="00A8704C">
            <w:pPr>
              <w:spacing w:after="0"/>
              <w:jc w:val="center"/>
              <w:rPr>
                <w:rFonts w:eastAsia="Times New Roman" w:cs="Times New Roman"/>
                <w:b/>
                <w:bCs/>
                <w:sz w:val="20"/>
                <w:szCs w:val="20"/>
              </w:rPr>
            </w:pPr>
          </w:p>
        </w:tc>
      </w:tr>
      <w:tr w:rsidR="004E00CD" w:rsidRPr="00FE2798" w14:paraId="7F768FAA" w14:textId="77777777" w:rsidTr="004E00CD">
        <w:trPr>
          <w:trHeight w:val="575"/>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6944DC11"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w:t>
            </w:r>
          </w:p>
        </w:tc>
        <w:tc>
          <w:tcPr>
            <w:tcW w:w="3388" w:type="dxa"/>
            <w:tcBorders>
              <w:top w:val="nil"/>
              <w:left w:val="nil"/>
              <w:bottom w:val="single" w:sz="4" w:space="0" w:color="auto"/>
              <w:right w:val="single" w:sz="4" w:space="0" w:color="auto"/>
            </w:tcBorders>
            <w:shd w:val="clear" w:color="auto" w:fill="auto"/>
            <w:vAlign w:val="center"/>
            <w:hideMark/>
          </w:tcPr>
          <w:p w14:paraId="11BB6773"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Khí dầu mỏ hóa lỏng Be Ta Gas</w:t>
            </w:r>
          </w:p>
        </w:tc>
        <w:tc>
          <w:tcPr>
            <w:tcW w:w="4050" w:type="dxa"/>
            <w:tcBorders>
              <w:top w:val="nil"/>
              <w:left w:val="nil"/>
              <w:bottom w:val="single" w:sz="4" w:space="0" w:color="auto"/>
              <w:right w:val="single" w:sz="4" w:space="0" w:color="auto"/>
            </w:tcBorders>
            <w:shd w:val="clear" w:color="auto" w:fill="auto"/>
            <w:vAlign w:val="bottom"/>
            <w:hideMark/>
          </w:tcPr>
          <w:p w14:paraId="5D7C5023"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01, khu phố 2, Xa Lộ Hà Nội, phường Long Bình, thành phố Biên Hòa, tỉnh Đồng Nai</w:t>
            </w:r>
          </w:p>
        </w:tc>
        <w:tc>
          <w:tcPr>
            <w:tcW w:w="1080" w:type="dxa"/>
            <w:tcBorders>
              <w:top w:val="nil"/>
              <w:left w:val="nil"/>
              <w:bottom w:val="single" w:sz="4" w:space="0" w:color="auto"/>
              <w:right w:val="single" w:sz="4" w:space="0" w:color="auto"/>
            </w:tcBorders>
            <w:shd w:val="clear" w:color="auto" w:fill="auto"/>
            <w:vAlign w:val="center"/>
          </w:tcPr>
          <w:p w14:paraId="051B32BF" w14:textId="2C481A71" w:rsidR="004E00CD" w:rsidRPr="00FE2798" w:rsidRDefault="004E00CD" w:rsidP="00A8704C">
            <w:pPr>
              <w:spacing w:after="0"/>
              <w:jc w:val="center"/>
              <w:rPr>
                <w:rFonts w:eastAsia="Times New Roman" w:cs="Times New Roman"/>
                <w:sz w:val="20"/>
                <w:szCs w:val="20"/>
              </w:rPr>
            </w:pPr>
          </w:p>
        </w:tc>
      </w:tr>
      <w:tr w:rsidR="004E00CD" w:rsidRPr="00FE2798" w14:paraId="5FFB1B7D" w14:textId="77777777" w:rsidTr="004E00CD">
        <w:trPr>
          <w:trHeight w:val="809"/>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2727B80"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p>
        </w:tc>
        <w:tc>
          <w:tcPr>
            <w:tcW w:w="3388" w:type="dxa"/>
            <w:tcBorders>
              <w:top w:val="nil"/>
              <w:left w:val="nil"/>
              <w:bottom w:val="single" w:sz="4" w:space="0" w:color="auto"/>
              <w:right w:val="single" w:sz="4" w:space="0" w:color="auto"/>
            </w:tcBorders>
            <w:shd w:val="clear" w:color="auto" w:fill="auto"/>
            <w:vAlign w:val="center"/>
            <w:hideMark/>
          </w:tcPr>
          <w:p w14:paraId="7CF8920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Cổ phần Dầu khí Hồng Hà</w:t>
            </w:r>
          </w:p>
        </w:tc>
        <w:tc>
          <w:tcPr>
            <w:tcW w:w="4050" w:type="dxa"/>
            <w:tcBorders>
              <w:top w:val="nil"/>
              <w:left w:val="nil"/>
              <w:bottom w:val="single" w:sz="4" w:space="0" w:color="auto"/>
              <w:right w:val="single" w:sz="4" w:space="0" w:color="auto"/>
            </w:tcBorders>
            <w:shd w:val="clear" w:color="auto" w:fill="auto"/>
            <w:vAlign w:val="bottom"/>
            <w:hideMark/>
          </w:tcPr>
          <w:p w14:paraId="6706D6A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Lô số 144, đường N1, ấp 4, Cụm Công nghiệp Gốm Sứ, xã Tân Hạnh, thành phố Biên Hòa, tỉnh Đồng Nai</w:t>
            </w:r>
          </w:p>
        </w:tc>
        <w:tc>
          <w:tcPr>
            <w:tcW w:w="1080" w:type="dxa"/>
            <w:tcBorders>
              <w:top w:val="nil"/>
              <w:left w:val="nil"/>
              <w:bottom w:val="single" w:sz="4" w:space="0" w:color="auto"/>
              <w:right w:val="single" w:sz="4" w:space="0" w:color="auto"/>
            </w:tcBorders>
            <w:shd w:val="clear" w:color="auto" w:fill="auto"/>
            <w:vAlign w:val="center"/>
          </w:tcPr>
          <w:p w14:paraId="0C66D4B7" w14:textId="652B2EC0" w:rsidR="004E00CD" w:rsidRPr="00FE2798" w:rsidRDefault="004E00CD" w:rsidP="00A8704C">
            <w:pPr>
              <w:spacing w:after="0"/>
              <w:jc w:val="center"/>
              <w:rPr>
                <w:rFonts w:eastAsia="Times New Roman" w:cs="Times New Roman"/>
                <w:sz w:val="20"/>
                <w:szCs w:val="20"/>
              </w:rPr>
            </w:pPr>
          </w:p>
        </w:tc>
      </w:tr>
      <w:tr w:rsidR="004E00CD" w:rsidRPr="00FE2798" w14:paraId="57A6A264" w14:textId="77777777" w:rsidTr="004E00CD">
        <w:trPr>
          <w:trHeight w:val="701"/>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3F5A6E4A"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3</w:t>
            </w:r>
          </w:p>
        </w:tc>
        <w:tc>
          <w:tcPr>
            <w:tcW w:w="3388" w:type="dxa"/>
            <w:tcBorders>
              <w:top w:val="nil"/>
              <w:left w:val="nil"/>
              <w:bottom w:val="single" w:sz="4" w:space="0" w:color="auto"/>
              <w:right w:val="single" w:sz="4" w:space="0" w:color="auto"/>
            </w:tcBorders>
            <w:shd w:val="clear" w:color="auto" w:fill="auto"/>
            <w:vAlign w:val="center"/>
            <w:hideMark/>
          </w:tcPr>
          <w:p w14:paraId="0B45EB99"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Cổ phần Khí dầu mỏ hóa lỏng Tín Nghĩa</w:t>
            </w:r>
          </w:p>
        </w:tc>
        <w:tc>
          <w:tcPr>
            <w:tcW w:w="4050" w:type="dxa"/>
            <w:tcBorders>
              <w:top w:val="nil"/>
              <w:left w:val="nil"/>
              <w:bottom w:val="single" w:sz="4" w:space="0" w:color="auto"/>
              <w:right w:val="single" w:sz="4" w:space="0" w:color="auto"/>
            </w:tcBorders>
            <w:shd w:val="clear" w:color="auto" w:fill="auto"/>
            <w:vAlign w:val="bottom"/>
            <w:hideMark/>
          </w:tcPr>
          <w:p w14:paraId="146BF07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95A, Cách Mạng Tháng Tám, phường Quyết Thắng, thành phố Biên Hòa, tỉnh Đồng Nai</w:t>
            </w:r>
          </w:p>
        </w:tc>
        <w:tc>
          <w:tcPr>
            <w:tcW w:w="1080" w:type="dxa"/>
            <w:tcBorders>
              <w:top w:val="nil"/>
              <w:left w:val="nil"/>
              <w:bottom w:val="single" w:sz="4" w:space="0" w:color="auto"/>
              <w:right w:val="single" w:sz="4" w:space="0" w:color="auto"/>
            </w:tcBorders>
            <w:shd w:val="clear" w:color="auto" w:fill="auto"/>
            <w:vAlign w:val="center"/>
          </w:tcPr>
          <w:p w14:paraId="0BF52C06" w14:textId="44AD6373" w:rsidR="004E00CD" w:rsidRPr="00FE2798" w:rsidRDefault="004E00CD" w:rsidP="00A8704C">
            <w:pPr>
              <w:spacing w:after="0"/>
              <w:jc w:val="center"/>
              <w:rPr>
                <w:rFonts w:eastAsia="Times New Roman" w:cs="Times New Roman"/>
                <w:sz w:val="20"/>
                <w:szCs w:val="20"/>
              </w:rPr>
            </w:pPr>
          </w:p>
        </w:tc>
      </w:tr>
      <w:tr w:rsidR="004E00CD" w:rsidRPr="00FE2798" w14:paraId="4C944FA1" w14:textId="77777777" w:rsidTr="004E00CD">
        <w:trPr>
          <w:trHeight w:val="62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2EB0C9B8"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4</w:t>
            </w:r>
          </w:p>
        </w:tc>
        <w:tc>
          <w:tcPr>
            <w:tcW w:w="3388" w:type="dxa"/>
            <w:tcBorders>
              <w:top w:val="nil"/>
              <w:left w:val="nil"/>
              <w:bottom w:val="nil"/>
              <w:right w:val="single" w:sz="4" w:space="0" w:color="auto"/>
            </w:tcBorders>
            <w:shd w:val="clear" w:color="auto" w:fill="auto"/>
            <w:vAlign w:val="center"/>
            <w:hideMark/>
          </w:tcPr>
          <w:p w14:paraId="4F37673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Cổ phần Gas Tấn Tài</w:t>
            </w:r>
          </w:p>
        </w:tc>
        <w:tc>
          <w:tcPr>
            <w:tcW w:w="4050" w:type="dxa"/>
            <w:tcBorders>
              <w:top w:val="nil"/>
              <w:left w:val="nil"/>
              <w:bottom w:val="nil"/>
              <w:right w:val="single" w:sz="4" w:space="0" w:color="auto"/>
            </w:tcBorders>
            <w:shd w:val="clear" w:color="auto" w:fill="auto"/>
            <w:vAlign w:val="bottom"/>
            <w:hideMark/>
          </w:tcPr>
          <w:p w14:paraId="1B7EAA5B"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35/20, đường Thành Thái, ấp Tân Cang, xã Phước Tân, thành phố Biên Hòa</w:t>
            </w:r>
          </w:p>
        </w:tc>
        <w:tc>
          <w:tcPr>
            <w:tcW w:w="1080" w:type="dxa"/>
            <w:tcBorders>
              <w:top w:val="nil"/>
              <w:left w:val="nil"/>
              <w:bottom w:val="single" w:sz="4" w:space="0" w:color="auto"/>
              <w:right w:val="single" w:sz="4" w:space="0" w:color="auto"/>
            </w:tcBorders>
            <w:shd w:val="clear" w:color="auto" w:fill="auto"/>
            <w:vAlign w:val="center"/>
          </w:tcPr>
          <w:p w14:paraId="655A1995" w14:textId="4ACD1B9A" w:rsidR="004E00CD" w:rsidRPr="00FE2798" w:rsidRDefault="004E00CD" w:rsidP="00A8704C">
            <w:pPr>
              <w:spacing w:after="0"/>
              <w:jc w:val="center"/>
              <w:rPr>
                <w:rFonts w:eastAsia="Times New Roman" w:cs="Times New Roman"/>
                <w:sz w:val="20"/>
                <w:szCs w:val="20"/>
              </w:rPr>
            </w:pPr>
          </w:p>
        </w:tc>
      </w:tr>
      <w:tr w:rsidR="004E00CD" w:rsidRPr="00FE2798" w14:paraId="486B1391" w14:textId="77777777" w:rsidTr="004E00CD">
        <w:trPr>
          <w:trHeight w:val="62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70BFBFE8"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5</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0732211E"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TM DV Gas Việt Anh</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292D3CDD"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04/G9, khu phố 1, phường Long Bình Tân, TP Biên Hòa.</w:t>
            </w:r>
          </w:p>
        </w:tc>
        <w:tc>
          <w:tcPr>
            <w:tcW w:w="1080" w:type="dxa"/>
            <w:tcBorders>
              <w:top w:val="nil"/>
              <w:left w:val="nil"/>
              <w:bottom w:val="single" w:sz="4" w:space="0" w:color="auto"/>
              <w:right w:val="single" w:sz="4" w:space="0" w:color="auto"/>
            </w:tcBorders>
            <w:shd w:val="clear" w:color="auto" w:fill="auto"/>
            <w:vAlign w:val="center"/>
          </w:tcPr>
          <w:p w14:paraId="4784B045" w14:textId="39A8C135" w:rsidR="004E00CD" w:rsidRPr="00FE2798" w:rsidRDefault="004E00CD" w:rsidP="00A8704C">
            <w:pPr>
              <w:spacing w:after="0"/>
              <w:jc w:val="center"/>
              <w:rPr>
                <w:rFonts w:eastAsia="Times New Roman" w:cs="Times New Roman"/>
                <w:sz w:val="20"/>
                <w:szCs w:val="20"/>
              </w:rPr>
            </w:pPr>
          </w:p>
        </w:tc>
      </w:tr>
      <w:tr w:rsidR="004E00CD" w:rsidRPr="00FE2798" w14:paraId="03494672" w14:textId="77777777" w:rsidTr="004E00CD">
        <w:trPr>
          <w:trHeight w:val="539"/>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4EDA8CF9"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6</w:t>
            </w:r>
          </w:p>
        </w:tc>
        <w:tc>
          <w:tcPr>
            <w:tcW w:w="3388" w:type="dxa"/>
            <w:tcBorders>
              <w:top w:val="nil"/>
              <w:left w:val="nil"/>
              <w:bottom w:val="single" w:sz="4" w:space="0" w:color="auto"/>
              <w:right w:val="single" w:sz="4" w:space="0" w:color="auto"/>
            </w:tcBorders>
            <w:shd w:val="clear" w:color="auto" w:fill="auto"/>
            <w:vAlign w:val="center"/>
            <w:hideMark/>
          </w:tcPr>
          <w:p w14:paraId="315F0A7E"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Khang Ngọc Phước</w:t>
            </w:r>
          </w:p>
        </w:tc>
        <w:tc>
          <w:tcPr>
            <w:tcW w:w="4050" w:type="dxa"/>
            <w:tcBorders>
              <w:top w:val="nil"/>
              <w:left w:val="nil"/>
              <w:bottom w:val="single" w:sz="4" w:space="0" w:color="auto"/>
              <w:right w:val="single" w:sz="4" w:space="0" w:color="auto"/>
            </w:tcBorders>
            <w:shd w:val="clear" w:color="auto" w:fill="auto"/>
            <w:vAlign w:val="bottom"/>
            <w:hideMark/>
          </w:tcPr>
          <w:p w14:paraId="26225C0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163/240 Cách Mạng Tháng 8, phường Hòa Bình, thành phố Biên Hòa, tỉnh Đồng Nai</w:t>
            </w:r>
            <w:r w:rsidRPr="00FE2798">
              <w:rPr>
                <w:rFonts w:eastAsia="Times New Roman" w:cs="Times New Roman"/>
                <w:szCs w:val="28"/>
              </w:rPr>
              <w:t xml:space="preserve"> </w:t>
            </w:r>
          </w:p>
        </w:tc>
        <w:tc>
          <w:tcPr>
            <w:tcW w:w="1080" w:type="dxa"/>
            <w:tcBorders>
              <w:top w:val="nil"/>
              <w:left w:val="nil"/>
              <w:bottom w:val="single" w:sz="4" w:space="0" w:color="auto"/>
              <w:right w:val="single" w:sz="4" w:space="0" w:color="auto"/>
            </w:tcBorders>
            <w:shd w:val="clear" w:color="auto" w:fill="auto"/>
            <w:vAlign w:val="center"/>
          </w:tcPr>
          <w:p w14:paraId="0F31C46D" w14:textId="1A08D510" w:rsidR="004E00CD" w:rsidRPr="00FE2798" w:rsidRDefault="004E00CD" w:rsidP="00A8704C">
            <w:pPr>
              <w:spacing w:after="0"/>
              <w:jc w:val="center"/>
              <w:rPr>
                <w:rFonts w:eastAsia="Times New Roman" w:cs="Times New Roman"/>
                <w:sz w:val="20"/>
                <w:szCs w:val="20"/>
              </w:rPr>
            </w:pPr>
          </w:p>
        </w:tc>
      </w:tr>
      <w:tr w:rsidR="004E00CD" w:rsidRPr="00FE2798" w14:paraId="1F4D1B69" w14:textId="77777777" w:rsidTr="004E00CD">
        <w:trPr>
          <w:trHeight w:val="701"/>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02369"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7</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B3C2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Khí hóa lỏng Đại Phát</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E855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01A, xa lộ Hà Nội, KP 5B, P Tân Biên, TP Biên Hòa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D71A1" w14:textId="5FE2933D" w:rsidR="004E00CD" w:rsidRPr="00FE2798" w:rsidRDefault="004E00CD" w:rsidP="00A8704C">
            <w:pPr>
              <w:spacing w:after="0"/>
              <w:jc w:val="center"/>
              <w:rPr>
                <w:rFonts w:eastAsia="Times New Roman" w:cs="Times New Roman"/>
                <w:sz w:val="20"/>
                <w:szCs w:val="20"/>
              </w:rPr>
            </w:pPr>
          </w:p>
        </w:tc>
      </w:tr>
      <w:tr w:rsidR="004E00CD" w:rsidRPr="00FE2798" w14:paraId="666123FF" w14:textId="77777777" w:rsidTr="004E00CD">
        <w:trPr>
          <w:trHeight w:val="71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509A"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8</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551E0C6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Xử lý Môi trường Sạch Đồng Nai</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7CCE609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01, khu phố 2, Quốc lộ 1, phường Long Bình, thành phố Biên Hòa</w:t>
            </w:r>
          </w:p>
        </w:tc>
        <w:tc>
          <w:tcPr>
            <w:tcW w:w="1080" w:type="dxa"/>
            <w:tcBorders>
              <w:top w:val="single" w:sz="4" w:space="0" w:color="auto"/>
              <w:left w:val="nil"/>
              <w:bottom w:val="single" w:sz="4" w:space="0" w:color="auto"/>
              <w:right w:val="single" w:sz="4" w:space="0" w:color="auto"/>
            </w:tcBorders>
            <w:shd w:val="clear" w:color="auto" w:fill="auto"/>
            <w:vAlign w:val="center"/>
          </w:tcPr>
          <w:p w14:paraId="145D9D1D" w14:textId="12376F7E" w:rsidR="004E00CD" w:rsidRPr="00FE2798" w:rsidRDefault="004E00CD" w:rsidP="00A8704C">
            <w:pPr>
              <w:spacing w:after="0"/>
              <w:jc w:val="center"/>
              <w:rPr>
                <w:rFonts w:eastAsia="Times New Roman" w:cs="Times New Roman"/>
                <w:sz w:val="20"/>
                <w:szCs w:val="20"/>
              </w:rPr>
            </w:pPr>
          </w:p>
        </w:tc>
      </w:tr>
      <w:tr w:rsidR="004E00CD" w:rsidRPr="00FE2798" w14:paraId="0B98E213" w14:textId="77777777" w:rsidTr="004E00CD">
        <w:trPr>
          <w:trHeight w:val="66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37AECBE6"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9</w:t>
            </w:r>
          </w:p>
        </w:tc>
        <w:tc>
          <w:tcPr>
            <w:tcW w:w="3388" w:type="dxa"/>
            <w:tcBorders>
              <w:top w:val="nil"/>
              <w:left w:val="nil"/>
              <w:bottom w:val="single" w:sz="4" w:space="0" w:color="auto"/>
              <w:right w:val="single" w:sz="4" w:space="0" w:color="auto"/>
            </w:tcBorders>
            <w:shd w:val="clear" w:color="auto" w:fill="auto"/>
            <w:vAlign w:val="center"/>
            <w:hideMark/>
          </w:tcPr>
          <w:p w14:paraId="47D0FD5D"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MTV Nga Bảo Anh</w:t>
            </w:r>
          </w:p>
        </w:tc>
        <w:tc>
          <w:tcPr>
            <w:tcW w:w="4050" w:type="dxa"/>
            <w:tcBorders>
              <w:top w:val="nil"/>
              <w:left w:val="nil"/>
              <w:bottom w:val="single" w:sz="4" w:space="0" w:color="auto"/>
              <w:right w:val="single" w:sz="4" w:space="0" w:color="auto"/>
            </w:tcBorders>
            <w:shd w:val="clear" w:color="auto" w:fill="auto"/>
            <w:vAlign w:val="bottom"/>
            <w:hideMark/>
          </w:tcPr>
          <w:p w14:paraId="3794A536"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95/1, khu phố 7, phường Tân Hòa, thành phố Biên Hòa</w:t>
            </w:r>
          </w:p>
        </w:tc>
        <w:tc>
          <w:tcPr>
            <w:tcW w:w="1080" w:type="dxa"/>
            <w:tcBorders>
              <w:top w:val="nil"/>
              <w:left w:val="nil"/>
              <w:bottom w:val="single" w:sz="4" w:space="0" w:color="auto"/>
              <w:right w:val="single" w:sz="4" w:space="0" w:color="auto"/>
            </w:tcBorders>
            <w:shd w:val="clear" w:color="auto" w:fill="auto"/>
            <w:vAlign w:val="center"/>
          </w:tcPr>
          <w:p w14:paraId="5C92ECF2" w14:textId="73BCF090" w:rsidR="004E00CD" w:rsidRPr="00FE2798" w:rsidRDefault="004E00CD" w:rsidP="00A8704C">
            <w:pPr>
              <w:spacing w:after="0"/>
              <w:jc w:val="center"/>
              <w:rPr>
                <w:rFonts w:eastAsia="Times New Roman" w:cs="Times New Roman"/>
                <w:sz w:val="20"/>
                <w:szCs w:val="20"/>
              </w:rPr>
            </w:pPr>
          </w:p>
        </w:tc>
      </w:tr>
      <w:tr w:rsidR="004E00CD" w:rsidRPr="00FE2798" w14:paraId="43BEC3AB" w14:textId="77777777" w:rsidTr="004E00CD">
        <w:trPr>
          <w:trHeight w:val="323"/>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325A46F"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10</w:t>
            </w:r>
          </w:p>
        </w:tc>
        <w:tc>
          <w:tcPr>
            <w:tcW w:w="3388" w:type="dxa"/>
            <w:tcBorders>
              <w:top w:val="nil"/>
              <w:left w:val="nil"/>
              <w:bottom w:val="single" w:sz="4" w:space="0" w:color="auto"/>
              <w:right w:val="single" w:sz="4" w:space="0" w:color="auto"/>
            </w:tcBorders>
            <w:shd w:val="clear" w:color="auto" w:fill="auto"/>
            <w:vAlign w:val="bottom"/>
            <w:hideMark/>
          </w:tcPr>
          <w:p w14:paraId="5621EC46"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Bảo Anh Gas</w:t>
            </w:r>
          </w:p>
        </w:tc>
        <w:tc>
          <w:tcPr>
            <w:tcW w:w="4050" w:type="dxa"/>
            <w:tcBorders>
              <w:top w:val="nil"/>
              <w:left w:val="nil"/>
              <w:bottom w:val="single" w:sz="4" w:space="0" w:color="auto"/>
              <w:right w:val="single" w:sz="4" w:space="0" w:color="auto"/>
            </w:tcBorders>
            <w:shd w:val="clear" w:color="auto" w:fill="auto"/>
            <w:vAlign w:val="bottom"/>
            <w:hideMark/>
          </w:tcPr>
          <w:p w14:paraId="6E720AE0"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 xml:space="preserve">Số 4/1, KP 7, Quốc lộ 1, phường </w:t>
            </w:r>
            <w:r w:rsidRPr="00FE2798">
              <w:rPr>
                <w:rFonts w:eastAsia="Times New Roman" w:cs="Times New Roman"/>
                <w:sz w:val="20"/>
                <w:szCs w:val="20"/>
              </w:rPr>
              <w:br/>
              <w:t>Tân Hòa, TP Biên Hòa</w:t>
            </w:r>
          </w:p>
        </w:tc>
        <w:tc>
          <w:tcPr>
            <w:tcW w:w="1080" w:type="dxa"/>
            <w:tcBorders>
              <w:top w:val="nil"/>
              <w:left w:val="nil"/>
              <w:bottom w:val="single" w:sz="4" w:space="0" w:color="auto"/>
              <w:right w:val="single" w:sz="4" w:space="0" w:color="auto"/>
            </w:tcBorders>
            <w:shd w:val="clear" w:color="auto" w:fill="auto"/>
            <w:vAlign w:val="center"/>
          </w:tcPr>
          <w:p w14:paraId="2818353A" w14:textId="3265C291" w:rsidR="004E00CD" w:rsidRPr="00FE2798" w:rsidRDefault="004E00CD" w:rsidP="00A8704C">
            <w:pPr>
              <w:spacing w:after="0"/>
              <w:jc w:val="center"/>
              <w:rPr>
                <w:rFonts w:eastAsia="Times New Roman" w:cs="Times New Roman"/>
                <w:sz w:val="20"/>
                <w:szCs w:val="20"/>
              </w:rPr>
            </w:pPr>
          </w:p>
        </w:tc>
      </w:tr>
      <w:tr w:rsidR="004E00CD" w:rsidRPr="00FE2798" w14:paraId="582B1801" w14:textId="77777777" w:rsidTr="004E00CD">
        <w:trPr>
          <w:trHeight w:val="431"/>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865498C"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11</w:t>
            </w:r>
          </w:p>
        </w:tc>
        <w:tc>
          <w:tcPr>
            <w:tcW w:w="3388" w:type="dxa"/>
            <w:tcBorders>
              <w:top w:val="nil"/>
              <w:left w:val="nil"/>
              <w:bottom w:val="single" w:sz="4" w:space="0" w:color="auto"/>
              <w:right w:val="single" w:sz="4" w:space="0" w:color="auto"/>
            </w:tcBorders>
            <w:shd w:val="clear" w:color="auto" w:fill="auto"/>
            <w:vAlign w:val="center"/>
            <w:hideMark/>
          </w:tcPr>
          <w:p w14:paraId="30C32BD8"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CP Dầu khí V Gas</w:t>
            </w:r>
          </w:p>
        </w:tc>
        <w:tc>
          <w:tcPr>
            <w:tcW w:w="4050" w:type="dxa"/>
            <w:tcBorders>
              <w:top w:val="nil"/>
              <w:left w:val="nil"/>
              <w:bottom w:val="single" w:sz="4" w:space="0" w:color="auto"/>
              <w:right w:val="single" w:sz="4" w:space="0" w:color="auto"/>
            </w:tcBorders>
            <w:shd w:val="clear" w:color="auto" w:fill="auto"/>
            <w:vAlign w:val="bottom"/>
            <w:hideMark/>
          </w:tcPr>
          <w:p w14:paraId="4A75C8D9"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1A/8, đường Châu Văn Lồng, KP Long Điềm, phường Long Bình Tân, TP Biên Hòa</w:t>
            </w:r>
          </w:p>
        </w:tc>
        <w:tc>
          <w:tcPr>
            <w:tcW w:w="1080" w:type="dxa"/>
            <w:tcBorders>
              <w:top w:val="nil"/>
              <w:left w:val="nil"/>
              <w:bottom w:val="single" w:sz="4" w:space="0" w:color="auto"/>
              <w:right w:val="single" w:sz="4" w:space="0" w:color="auto"/>
            </w:tcBorders>
            <w:shd w:val="clear" w:color="auto" w:fill="auto"/>
            <w:vAlign w:val="center"/>
          </w:tcPr>
          <w:p w14:paraId="23A6FC55" w14:textId="04E61111" w:rsidR="004E00CD" w:rsidRPr="00FE2798" w:rsidRDefault="004E00CD" w:rsidP="00A8704C">
            <w:pPr>
              <w:spacing w:after="0"/>
              <w:jc w:val="center"/>
              <w:rPr>
                <w:rFonts w:eastAsia="Times New Roman" w:cs="Times New Roman"/>
                <w:sz w:val="20"/>
                <w:szCs w:val="20"/>
              </w:rPr>
            </w:pPr>
          </w:p>
        </w:tc>
      </w:tr>
      <w:tr w:rsidR="004E00CD" w:rsidRPr="00FE2798" w14:paraId="0ABAD9BB" w14:textId="77777777" w:rsidTr="004E00CD">
        <w:trPr>
          <w:trHeight w:val="66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844B103"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12</w:t>
            </w:r>
          </w:p>
        </w:tc>
        <w:tc>
          <w:tcPr>
            <w:tcW w:w="3388" w:type="dxa"/>
            <w:tcBorders>
              <w:top w:val="nil"/>
              <w:left w:val="nil"/>
              <w:bottom w:val="single" w:sz="4" w:space="0" w:color="auto"/>
              <w:right w:val="single" w:sz="4" w:space="0" w:color="auto"/>
            </w:tcBorders>
            <w:shd w:val="clear" w:color="auto" w:fill="auto"/>
            <w:vAlign w:val="center"/>
            <w:hideMark/>
          </w:tcPr>
          <w:p w14:paraId="4E4780F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Toàn Năng Phát</w:t>
            </w:r>
          </w:p>
        </w:tc>
        <w:tc>
          <w:tcPr>
            <w:tcW w:w="4050" w:type="dxa"/>
            <w:tcBorders>
              <w:top w:val="nil"/>
              <w:left w:val="nil"/>
              <w:bottom w:val="single" w:sz="4" w:space="0" w:color="auto"/>
              <w:right w:val="single" w:sz="4" w:space="0" w:color="auto"/>
            </w:tcBorders>
            <w:shd w:val="clear" w:color="auto" w:fill="auto"/>
            <w:vAlign w:val="bottom"/>
            <w:hideMark/>
          </w:tcPr>
          <w:p w14:paraId="282BDC33"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42D3, KP Bình Dương, phường Long Bình Tân, TP Biên Hòa</w:t>
            </w:r>
          </w:p>
        </w:tc>
        <w:tc>
          <w:tcPr>
            <w:tcW w:w="1080" w:type="dxa"/>
            <w:tcBorders>
              <w:top w:val="nil"/>
              <w:left w:val="nil"/>
              <w:bottom w:val="single" w:sz="4" w:space="0" w:color="auto"/>
              <w:right w:val="single" w:sz="4" w:space="0" w:color="auto"/>
            </w:tcBorders>
            <w:shd w:val="clear" w:color="auto" w:fill="auto"/>
            <w:vAlign w:val="center"/>
          </w:tcPr>
          <w:p w14:paraId="35AB6127" w14:textId="09296B3B" w:rsidR="004E00CD" w:rsidRPr="00FE2798" w:rsidRDefault="004E00CD" w:rsidP="00A8704C">
            <w:pPr>
              <w:spacing w:after="0"/>
              <w:jc w:val="center"/>
              <w:rPr>
                <w:rFonts w:eastAsia="Times New Roman" w:cs="Times New Roman"/>
                <w:sz w:val="20"/>
                <w:szCs w:val="20"/>
              </w:rPr>
            </w:pPr>
          </w:p>
        </w:tc>
      </w:tr>
      <w:tr w:rsidR="004E00CD" w:rsidRPr="00FE2798" w14:paraId="37DA786E" w14:textId="77777777" w:rsidTr="004E00CD">
        <w:trPr>
          <w:trHeight w:val="674"/>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3D3F9621"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13</w:t>
            </w:r>
          </w:p>
        </w:tc>
        <w:tc>
          <w:tcPr>
            <w:tcW w:w="3388" w:type="dxa"/>
            <w:tcBorders>
              <w:top w:val="nil"/>
              <w:left w:val="nil"/>
              <w:bottom w:val="single" w:sz="4" w:space="0" w:color="auto"/>
              <w:right w:val="single" w:sz="4" w:space="0" w:color="auto"/>
            </w:tcBorders>
            <w:shd w:val="clear" w:color="auto" w:fill="auto"/>
            <w:vAlign w:val="center"/>
            <w:hideMark/>
          </w:tcPr>
          <w:p w14:paraId="4B6F367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MTV Tấn Quyền Gas</w:t>
            </w:r>
          </w:p>
        </w:tc>
        <w:tc>
          <w:tcPr>
            <w:tcW w:w="4050" w:type="dxa"/>
            <w:tcBorders>
              <w:top w:val="nil"/>
              <w:left w:val="nil"/>
              <w:bottom w:val="single" w:sz="4" w:space="0" w:color="auto"/>
              <w:right w:val="single" w:sz="4" w:space="0" w:color="auto"/>
            </w:tcBorders>
            <w:shd w:val="clear" w:color="auto" w:fill="auto"/>
            <w:vAlign w:val="bottom"/>
            <w:hideMark/>
          </w:tcPr>
          <w:p w14:paraId="048A7D0F"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 xml:space="preserve">421/8, KP 5B, phường Tân Biên, </w:t>
            </w:r>
            <w:r w:rsidRPr="00FE2798">
              <w:rPr>
                <w:rFonts w:eastAsia="Times New Roman" w:cs="Times New Roman"/>
                <w:sz w:val="20"/>
                <w:szCs w:val="20"/>
              </w:rPr>
              <w:br/>
              <w:t>TP Biên Hòa</w:t>
            </w:r>
          </w:p>
        </w:tc>
        <w:tc>
          <w:tcPr>
            <w:tcW w:w="1080" w:type="dxa"/>
            <w:tcBorders>
              <w:top w:val="nil"/>
              <w:left w:val="nil"/>
              <w:bottom w:val="single" w:sz="4" w:space="0" w:color="auto"/>
              <w:right w:val="single" w:sz="4" w:space="0" w:color="auto"/>
            </w:tcBorders>
            <w:shd w:val="clear" w:color="auto" w:fill="auto"/>
            <w:vAlign w:val="center"/>
          </w:tcPr>
          <w:p w14:paraId="4FEC5089" w14:textId="150376CD" w:rsidR="004E00CD" w:rsidRPr="00FE2798" w:rsidRDefault="004E00CD" w:rsidP="00A8704C">
            <w:pPr>
              <w:spacing w:after="0"/>
              <w:jc w:val="center"/>
              <w:rPr>
                <w:rFonts w:eastAsia="Times New Roman" w:cs="Times New Roman"/>
                <w:sz w:val="20"/>
                <w:szCs w:val="20"/>
              </w:rPr>
            </w:pPr>
          </w:p>
        </w:tc>
      </w:tr>
      <w:tr w:rsidR="004E00CD" w:rsidRPr="00FE2798" w14:paraId="0E6A5AC9" w14:textId="77777777" w:rsidTr="004E00CD">
        <w:trPr>
          <w:trHeight w:val="278"/>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534AD393"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14</w:t>
            </w:r>
          </w:p>
        </w:tc>
        <w:tc>
          <w:tcPr>
            <w:tcW w:w="3388" w:type="dxa"/>
            <w:tcBorders>
              <w:top w:val="nil"/>
              <w:left w:val="nil"/>
              <w:bottom w:val="single" w:sz="4" w:space="0" w:color="auto"/>
              <w:right w:val="single" w:sz="4" w:space="0" w:color="auto"/>
            </w:tcBorders>
            <w:shd w:val="clear" w:color="auto" w:fill="auto"/>
            <w:vAlign w:val="center"/>
            <w:hideMark/>
          </w:tcPr>
          <w:p w14:paraId="78A39068"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Dầu khí Gia Đình</w:t>
            </w:r>
          </w:p>
        </w:tc>
        <w:tc>
          <w:tcPr>
            <w:tcW w:w="4050" w:type="dxa"/>
            <w:tcBorders>
              <w:top w:val="nil"/>
              <w:left w:val="nil"/>
              <w:bottom w:val="single" w:sz="4" w:space="0" w:color="auto"/>
              <w:right w:val="single" w:sz="4" w:space="0" w:color="auto"/>
            </w:tcBorders>
            <w:shd w:val="clear" w:color="auto" w:fill="auto"/>
            <w:vAlign w:val="bottom"/>
            <w:hideMark/>
          </w:tcPr>
          <w:p w14:paraId="35E7D61A"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Số 10, KP 6, P. Tam Hiệp, TP Biên Hòa</w:t>
            </w:r>
          </w:p>
        </w:tc>
        <w:tc>
          <w:tcPr>
            <w:tcW w:w="1080" w:type="dxa"/>
            <w:tcBorders>
              <w:top w:val="nil"/>
              <w:left w:val="nil"/>
              <w:bottom w:val="single" w:sz="4" w:space="0" w:color="auto"/>
              <w:right w:val="single" w:sz="4" w:space="0" w:color="auto"/>
            </w:tcBorders>
            <w:shd w:val="clear" w:color="auto" w:fill="auto"/>
            <w:vAlign w:val="center"/>
          </w:tcPr>
          <w:p w14:paraId="1A0D61B7" w14:textId="40F14B13" w:rsidR="004E00CD" w:rsidRPr="00FE2798" w:rsidRDefault="004E00CD" w:rsidP="00A8704C">
            <w:pPr>
              <w:spacing w:after="0"/>
              <w:jc w:val="center"/>
              <w:rPr>
                <w:rFonts w:eastAsia="Times New Roman" w:cs="Times New Roman"/>
                <w:sz w:val="20"/>
                <w:szCs w:val="20"/>
              </w:rPr>
            </w:pPr>
          </w:p>
        </w:tc>
      </w:tr>
      <w:tr w:rsidR="004E00CD" w:rsidRPr="00FE2798" w14:paraId="02085BB0" w14:textId="77777777" w:rsidTr="004E00CD">
        <w:trPr>
          <w:trHeight w:val="512"/>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2129986E"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15</w:t>
            </w:r>
          </w:p>
        </w:tc>
        <w:tc>
          <w:tcPr>
            <w:tcW w:w="3388" w:type="dxa"/>
            <w:tcBorders>
              <w:top w:val="nil"/>
              <w:left w:val="nil"/>
              <w:bottom w:val="single" w:sz="4" w:space="0" w:color="auto"/>
              <w:right w:val="single" w:sz="4" w:space="0" w:color="auto"/>
            </w:tcBorders>
            <w:shd w:val="clear" w:color="auto" w:fill="auto"/>
            <w:vAlign w:val="center"/>
            <w:hideMark/>
          </w:tcPr>
          <w:p w14:paraId="53C96B68"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Xăng dầu Đồng Nai</w:t>
            </w:r>
          </w:p>
        </w:tc>
        <w:tc>
          <w:tcPr>
            <w:tcW w:w="4050" w:type="dxa"/>
            <w:tcBorders>
              <w:top w:val="nil"/>
              <w:left w:val="nil"/>
              <w:bottom w:val="single" w:sz="4" w:space="0" w:color="auto"/>
              <w:right w:val="single" w:sz="4" w:space="0" w:color="auto"/>
            </w:tcBorders>
            <w:shd w:val="clear" w:color="auto" w:fill="auto"/>
            <w:vAlign w:val="bottom"/>
            <w:hideMark/>
          </w:tcPr>
          <w:p w14:paraId="712A5E81"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số 104, khu phố 2, đường Hà Huy Giáp, phường quyết Thắng</w:t>
            </w:r>
          </w:p>
        </w:tc>
        <w:tc>
          <w:tcPr>
            <w:tcW w:w="1080" w:type="dxa"/>
            <w:tcBorders>
              <w:top w:val="nil"/>
              <w:left w:val="nil"/>
              <w:bottom w:val="single" w:sz="4" w:space="0" w:color="auto"/>
              <w:right w:val="single" w:sz="4" w:space="0" w:color="auto"/>
            </w:tcBorders>
            <w:shd w:val="clear" w:color="auto" w:fill="auto"/>
            <w:vAlign w:val="center"/>
          </w:tcPr>
          <w:p w14:paraId="01786005" w14:textId="03D9DF03" w:rsidR="004E00CD" w:rsidRPr="00FE2798" w:rsidRDefault="004E00CD" w:rsidP="00A8704C">
            <w:pPr>
              <w:spacing w:after="0"/>
              <w:jc w:val="center"/>
              <w:rPr>
                <w:rFonts w:eastAsia="Times New Roman" w:cs="Times New Roman"/>
                <w:sz w:val="20"/>
                <w:szCs w:val="20"/>
              </w:rPr>
            </w:pPr>
          </w:p>
        </w:tc>
      </w:tr>
      <w:tr w:rsidR="004E00CD" w:rsidRPr="00FE2798" w14:paraId="2CC8D588" w14:textId="77777777" w:rsidTr="004E00CD">
        <w:trPr>
          <w:trHeight w:val="134"/>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5B22770"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16</w:t>
            </w:r>
          </w:p>
        </w:tc>
        <w:tc>
          <w:tcPr>
            <w:tcW w:w="3388" w:type="dxa"/>
            <w:tcBorders>
              <w:top w:val="nil"/>
              <w:left w:val="nil"/>
              <w:bottom w:val="single" w:sz="4" w:space="0" w:color="auto"/>
              <w:right w:val="single" w:sz="4" w:space="0" w:color="auto"/>
            </w:tcBorders>
            <w:shd w:val="clear" w:color="auto" w:fill="auto"/>
            <w:vAlign w:val="center"/>
            <w:hideMark/>
          </w:tcPr>
          <w:p w14:paraId="6E9FB103"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Cổ phần Năng lượng Vĩnh Phú</w:t>
            </w:r>
          </w:p>
        </w:tc>
        <w:tc>
          <w:tcPr>
            <w:tcW w:w="4050" w:type="dxa"/>
            <w:tcBorders>
              <w:top w:val="nil"/>
              <w:left w:val="nil"/>
              <w:bottom w:val="single" w:sz="4" w:space="0" w:color="auto"/>
              <w:right w:val="single" w:sz="4" w:space="0" w:color="auto"/>
            </w:tcBorders>
            <w:shd w:val="clear" w:color="auto" w:fill="auto"/>
            <w:vAlign w:val="bottom"/>
            <w:hideMark/>
          </w:tcPr>
          <w:p w14:paraId="7F56AFEB"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số 990 (tầng trệt), xa lộ Hà Nội, khu phố 2, phường Bình Đa</w:t>
            </w:r>
          </w:p>
        </w:tc>
        <w:tc>
          <w:tcPr>
            <w:tcW w:w="1080" w:type="dxa"/>
            <w:tcBorders>
              <w:top w:val="nil"/>
              <w:left w:val="nil"/>
              <w:bottom w:val="single" w:sz="4" w:space="0" w:color="auto"/>
              <w:right w:val="single" w:sz="4" w:space="0" w:color="auto"/>
            </w:tcBorders>
            <w:shd w:val="clear" w:color="auto" w:fill="auto"/>
            <w:vAlign w:val="center"/>
          </w:tcPr>
          <w:p w14:paraId="3BA7BB4A" w14:textId="584D3807" w:rsidR="004E00CD" w:rsidRPr="00FE2798" w:rsidRDefault="004E00CD" w:rsidP="00A8704C">
            <w:pPr>
              <w:spacing w:after="0"/>
              <w:jc w:val="center"/>
              <w:rPr>
                <w:rFonts w:eastAsia="Times New Roman" w:cs="Times New Roman"/>
                <w:sz w:val="20"/>
                <w:szCs w:val="20"/>
              </w:rPr>
            </w:pPr>
          </w:p>
        </w:tc>
      </w:tr>
      <w:tr w:rsidR="004E00CD" w:rsidRPr="00FE2798" w14:paraId="6A096412" w14:textId="77777777" w:rsidTr="004E00CD">
        <w:trPr>
          <w:trHeight w:val="323"/>
        </w:trPr>
        <w:tc>
          <w:tcPr>
            <w:tcW w:w="1017" w:type="dxa"/>
            <w:tcBorders>
              <w:top w:val="nil"/>
              <w:left w:val="single" w:sz="4" w:space="0" w:color="auto"/>
              <w:bottom w:val="single" w:sz="4" w:space="0" w:color="auto"/>
              <w:right w:val="single" w:sz="4" w:space="0" w:color="auto"/>
            </w:tcBorders>
            <w:shd w:val="clear" w:color="auto" w:fill="auto"/>
            <w:vAlign w:val="center"/>
          </w:tcPr>
          <w:p w14:paraId="2FB49F78"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17</w:t>
            </w:r>
          </w:p>
        </w:tc>
        <w:tc>
          <w:tcPr>
            <w:tcW w:w="3388" w:type="dxa"/>
            <w:tcBorders>
              <w:top w:val="nil"/>
              <w:left w:val="nil"/>
              <w:bottom w:val="single" w:sz="4" w:space="0" w:color="auto"/>
              <w:right w:val="single" w:sz="4" w:space="0" w:color="auto"/>
            </w:tcBorders>
            <w:shd w:val="clear" w:color="auto" w:fill="auto"/>
            <w:vAlign w:val="center"/>
          </w:tcPr>
          <w:p w14:paraId="3F5688F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Cổ phần Vật liệu xây dựng và Chất đốt Đồng Nai</w:t>
            </w:r>
          </w:p>
        </w:tc>
        <w:tc>
          <w:tcPr>
            <w:tcW w:w="4050" w:type="dxa"/>
            <w:tcBorders>
              <w:top w:val="nil"/>
              <w:left w:val="nil"/>
              <w:bottom w:val="single" w:sz="4" w:space="0" w:color="auto"/>
              <w:right w:val="single" w:sz="4" w:space="0" w:color="auto"/>
            </w:tcBorders>
            <w:shd w:val="clear" w:color="auto" w:fill="auto"/>
            <w:vAlign w:val="bottom"/>
          </w:tcPr>
          <w:p w14:paraId="75D286A2"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Số 255B, đường Phạm Văn Thuận, phường Tân Mai, thành phố Biên Hòa, tỉnh Đồng Nai</w:t>
            </w:r>
          </w:p>
        </w:tc>
        <w:tc>
          <w:tcPr>
            <w:tcW w:w="1080" w:type="dxa"/>
            <w:tcBorders>
              <w:top w:val="nil"/>
              <w:left w:val="nil"/>
              <w:bottom w:val="single" w:sz="4" w:space="0" w:color="auto"/>
              <w:right w:val="single" w:sz="4" w:space="0" w:color="auto"/>
            </w:tcBorders>
            <w:shd w:val="clear" w:color="auto" w:fill="auto"/>
            <w:vAlign w:val="center"/>
          </w:tcPr>
          <w:p w14:paraId="2883F98D" w14:textId="256B3864" w:rsidR="004E00CD" w:rsidRPr="00FE2798" w:rsidRDefault="004E00CD" w:rsidP="00A8704C">
            <w:pPr>
              <w:spacing w:after="0"/>
              <w:jc w:val="center"/>
              <w:rPr>
                <w:rFonts w:eastAsia="Times New Roman" w:cs="Times New Roman"/>
                <w:sz w:val="20"/>
                <w:szCs w:val="20"/>
              </w:rPr>
            </w:pPr>
          </w:p>
        </w:tc>
      </w:tr>
      <w:tr w:rsidR="004E00CD" w:rsidRPr="00FE2798" w14:paraId="715AA2C9" w14:textId="77777777" w:rsidTr="004E00CD">
        <w:trPr>
          <w:trHeight w:val="341"/>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550FC2E"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II</w:t>
            </w:r>
          </w:p>
        </w:tc>
        <w:tc>
          <w:tcPr>
            <w:tcW w:w="3388" w:type="dxa"/>
            <w:tcBorders>
              <w:top w:val="nil"/>
              <w:left w:val="nil"/>
              <w:bottom w:val="single" w:sz="4" w:space="0" w:color="auto"/>
              <w:right w:val="single" w:sz="4" w:space="0" w:color="auto"/>
            </w:tcBorders>
            <w:shd w:val="clear" w:color="auto" w:fill="auto"/>
            <w:vAlign w:val="center"/>
            <w:hideMark/>
          </w:tcPr>
          <w:p w14:paraId="0EE72AEF"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TP Long Khánh</w:t>
            </w:r>
          </w:p>
        </w:tc>
        <w:tc>
          <w:tcPr>
            <w:tcW w:w="4050" w:type="dxa"/>
            <w:tcBorders>
              <w:top w:val="nil"/>
              <w:left w:val="nil"/>
              <w:bottom w:val="single" w:sz="4" w:space="0" w:color="auto"/>
              <w:right w:val="single" w:sz="4" w:space="0" w:color="auto"/>
            </w:tcBorders>
            <w:shd w:val="clear" w:color="auto" w:fill="auto"/>
            <w:vAlign w:val="bottom"/>
            <w:hideMark/>
          </w:tcPr>
          <w:p w14:paraId="5566CB78"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6398A0B8" w14:textId="1D5F119F" w:rsidR="004E00CD" w:rsidRPr="00FE2798" w:rsidRDefault="004E00CD" w:rsidP="00A8704C">
            <w:pPr>
              <w:spacing w:after="0"/>
              <w:jc w:val="center"/>
              <w:rPr>
                <w:rFonts w:eastAsia="Times New Roman" w:cs="Times New Roman"/>
                <w:sz w:val="20"/>
                <w:szCs w:val="20"/>
              </w:rPr>
            </w:pPr>
          </w:p>
        </w:tc>
      </w:tr>
      <w:tr w:rsidR="004E00CD" w:rsidRPr="00FE2798" w14:paraId="4C96209E" w14:textId="77777777" w:rsidTr="004E00CD">
        <w:trPr>
          <w:trHeight w:val="728"/>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E118"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1</w:t>
            </w:r>
            <w:r>
              <w:rPr>
                <w:rFonts w:eastAsia="Times New Roman"/>
                <w:sz w:val="20"/>
                <w:szCs w:val="20"/>
              </w:rPr>
              <w:t>8</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3B19"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Khánh Kim Hải</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AFEB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A101, KP1, phường Xuân Bình, TP Long Khánh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DA2A51" w14:textId="6333CA90" w:rsidR="004E00CD" w:rsidRPr="00FE2798" w:rsidRDefault="004E00CD" w:rsidP="00A8704C">
            <w:pPr>
              <w:spacing w:after="0"/>
              <w:jc w:val="center"/>
              <w:rPr>
                <w:rFonts w:eastAsia="Times New Roman" w:cs="Times New Roman"/>
                <w:sz w:val="20"/>
                <w:szCs w:val="20"/>
              </w:rPr>
            </w:pPr>
          </w:p>
        </w:tc>
      </w:tr>
      <w:tr w:rsidR="004E00CD" w:rsidRPr="00FE2798" w14:paraId="2C5D8140" w14:textId="77777777" w:rsidTr="004E00CD">
        <w:trPr>
          <w:trHeight w:val="431"/>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3A45"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III</w:t>
            </w:r>
          </w:p>
        </w:tc>
        <w:tc>
          <w:tcPr>
            <w:tcW w:w="3388" w:type="dxa"/>
            <w:tcBorders>
              <w:top w:val="single" w:sz="4" w:space="0" w:color="auto"/>
              <w:left w:val="nil"/>
              <w:bottom w:val="nil"/>
              <w:right w:val="single" w:sz="4" w:space="0" w:color="auto"/>
            </w:tcBorders>
            <w:shd w:val="clear" w:color="auto" w:fill="auto"/>
            <w:vAlign w:val="center"/>
            <w:hideMark/>
          </w:tcPr>
          <w:p w14:paraId="3DBE4B73"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Xuân Lộc</w:t>
            </w:r>
          </w:p>
        </w:tc>
        <w:tc>
          <w:tcPr>
            <w:tcW w:w="4050" w:type="dxa"/>
            <w:tcBorders>
              <w:top w:val="single" w:sz="4" w:space="0" w:color="auto"/>
              <w:left w:val="nil"/>
              <w:bottom w:val="nil"/>
              <w:right w:val="single" w:sz="4" w:space="0" w:color="auto"/>
            </w:tcBorders>
            <w:shd w:val="clear" w:color="auto" w:fill="auto"/>
            <w:vAlign w:val="bottom"/>
            <w:hideMark/>
          </w:tcPr>
          <w:p w14:paraId="48614136"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0F8491" w14:textId="54EEF34B" w:rsidR="004E00CD" w:rsidRPr="00FE2798" w:rsidRDefault="004E00CD" w:rsidP="00A8704C">
            <w:pPr>
              <w:spacing w:after="0"/>
              <w:jc w:val="center"/>
              <w:rPr>
                <w:rFonts w:eastAsia="Times New Roman" w:cs="Times New Roman"/>
                <w:sz w:val="20"/>
                <w:szCs w:val="20"/>
              </w:rPr>
            </w:pPr>
          </w:p>
        </w:tc>
      </w:tr>
      <w:tr w:rsidR="004E00CD" w:rsidRPr="00FE2798" w14:paraId="7F2CED48" w14:textId="77777777" w:rsidTr="004E00CD">
        <w:trPr>
          <w:trHeight w:val="467"/>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A342E2C" w14:textId="77777777" w:rsidR="004E00CD" w:rsidRPr="00FE2798" w:rsidRDefault="004E00CD" w:rsidP="00A8704C">
            <w:pPr>
              <w:spacing w:after="0"/>
              <w:jc w:val="center"/>
              <w:rPr>
                <w:rFonts w:eastAsia="Times New Roman" w:cs="Times New Roman"/>
                <w:sz w:val="20"/>
                <w:szCs w:val="20"/>
              </w:rPr>
            </w:pPr>
            <w:r>
              <w:rPr>
                <w:rFonts w:eastAsia="Times New Roman"/>
                <w:sz w:val="20"/>
                <w:szCs w:val="20"/>
              </w:rPr>
              <w:t>19</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5EDC111E"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Nam Việt Phát</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3B89A283"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Tổ 20, ấp Trung Nghĩa, xã Xuân Trường, huyện Xuân Lộc, tỉnh Đồng Nai</w:t>
            </w:r>
          </w:p>
        </w:tc>
        <w:tc>
          <w:tcPr>
            <w:tcW w:w="1080" w:type="dxa"/>
            <w:tcBorders>
              <w:top w:val="nil"/>
              <w:left w:val="nil"/>
              <w:bottom w:val="single" w:sz="4" w:space="0" w:color="auto"/>
              <w:right w:val="single" w:sz="4" w:space="0" w:color="auto"/>
            </w:tcBorders>
            <w:shd w:val="clear" w:color="auto" w:fill="auto"/>
            <w:vAlign w:val="center"/>
          </w:tcPr>
          <w:p w14:paraId="2A2C43AC" w14:textId="6DF85D2F" w:rsidR="004E00CD" w:rsidRPr="00FE2798" w:rsidRDefault="004E00CD" w:rsidP="00A8704C">
            <w:pPr>
              <w:spacing w:after="0"/>
              <w:jc w:val="center"/>
              <w:rPr>
                <w:rFonts w:eastAsia="Times New Roman" w:cs="Times New Roman"/>
                <w:sz w:val="20"/>
                <w:szCs w:val="20"/>
              </w:rPr>
            </w:pPr>
          </w:p>
        </w:tc>
      </w:tr>
      <w:tr w:rsidR="004E00CD" w:rsidRPr="00FE2798" w14:paraId="55C7456C" w14:textId="77777777" w:rsidTr="004E00CD">
        <w:trPr>
          <w:trHeight w:val="287"/>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7997CE27" w14:textId="77777777" w:rsidR="004E00CD" w:rsidRPr="00FE2798" w:rsidRDefault="004E00CD" w:rsidP="00A8704C">
            <w:pPr>
              <w:spacing w:after="0"/>
              <w:jc w:val="center"/>
              <w:rPr>
                <w:rFonts w:eastAsia="Times New Roman" w:cs="Times New Roman"/>
                <w:sz w:val="20"/>
                <w:szCs w:val="20"/>
              </w:rPr>
            </w:pPr>
            <w:r>
              <w:rPr>
                <w:rFonts w:eastAsia="Times New Roman"/>
                <w:sz w:val="20"/>
                <w:szCs w:val="20"/>
              </w:rPr>
              <w:lastRenderedPageBreak/>
              <w:t>20</w:t>
            </w:r>
          </w:p>
        </w:tc>
        <w:tc>
          <w:tcPr>
            <w:tcW w:w="3388" w:type="dxa"/>
            <w:tcBorders>
              <w:top w:val="nil"/>
              <w:left w:val="nil"/>
              <w:bottom w:val="single" w:sz="4" w:space="0" w:color="auto"/>
              <w:right w:val="single" w:sz="4" w:space="0" w:color="auto"/>
            </w:tcBorders>
            <w:shd w:val="clear" w:color="auto" w:fill="auto"/>
            <w:vAlign w:val="center"/>
            <w:hideMark/>
          </w:tcPr>
          <w:p w14:paraId="4FCC96B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Gas Hoàng Phú</w:t>
            </w:r>
          </w:p>
        </w:tc>
        <w:tc>
          <w:tcPr>
            <w:tcW w:w="4050" w:type="dxa"/>
            <w:tcBorders>
              <w:top w:val="nil"/>
              <w:left w:val="nil"/>
              <w:bottom w:val="single" w:sz="4" w:space="0" w:color="auto"/>
              <w:right w:val="single" w:sz="4" w:space="0" w:color="auto"/>
            </w:tcBorders>
            <w:shd w:val="clear" w:color="auto" w:fill="auto"/>
            <w:vAlign w:val="bottom"/>
            <w:hideMark/>
          </w:tcPr>
          <w:p w14:paraId="76BDED1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3 , tổ 5, ấp Việt Kiều, xã Xuân Hiệp, huyện Xuân Lộc, tỉnh Đồng Nai</w:t>
            </w:r>
          </w:p>
        </w:tc>
        <w:tc>
          <w:tcPr>
            <w:tcW w:w="1080" w:type="dxa"/>
            <w:tcBorders>
              <w:top w:val="nil"/>
              <w:left w:val="nil"/>
              <w:bottom w:val="single" w:sz="4" w:space="0" w:color="auto"/>
              <w:right w:val="single" w:sz="4" w:space="0" w:color="auto"/>
            </w:tcBorders>
            <w:shd w:val="clear" w:color="auto" w:fill="auto"/>
            <w:vAlign w:val="center"/>
          </w:tcPr>
          <w:p w14:paraId="6F3EC2E2" w14:textId="6C1BC537" w:rsidR="004E00CD" w:rsidRPr="00FE2798" w:rsidRDefault="004E00CD" w:rsidP="00A8704C">
            <w:pPr>
              <w:spacing w:after="0"/>
              <w:jc w:val="center"/>
              <w:rPr>
                <w:rFonts w:eastAsia="Times New Roman" w:cs="Times New Roman"/>
                <w:sz w:val="20"/>
                <w:szCs w:val="20"/>
              </w:rPr>
            </w:pPr>
          </w:p>
        </w:tc>
      </w:tr>
      <w:tr w:rsidR="004E00CD" w:rsidRPr="00FE2798" w14:paraId="40BCF829" w14:textId="77777777" w:rsidTr="004E00CD">
        <w:trPr>
          <w:trHeight w:val="377"/>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58BF1AAC"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1</w:t>
            </w:r>
          </w:p>
        </w:tc>
        <w:tc>
          <w:tcPr>
            <w:tcW w:w="3388" w:type="dxa"/>
            <w:tcBorders>
              <w:top w:val="nil"/>
              <w:left w:val="nil"/>
              <w:bottom w:val="single" w:sz="4" w:space="0" w:color="auto"/>
              <w:right w:val="single" w:sz="4" w:space="0" w:color="auto"/>
            </w:tcBorders>
            <w:shd w:val="clear" w:color="auto" w:fill="auto"/>
            <w:vAlign w:val="center"/>
            <w:hideMark/>
          </w:tcPr>
          <w:p w14:paraId="366F1B8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MTV TM Dầu khí hóa lỏng Điệp</w:t>
            </w:r>
          </w:p>
        </w:tc>
        <w:tc>
          <w:tcPr>
            <w:tcW w:w="4050" w:type="dxa"/>
            <w:tcBorders>
              <w:top w:val="nil"/>
              <w:left w:val="nil"/>
              <w:bottom w:val="single" w:sz="4" w:space="0" w:color="auto"/>
              <w:right w:val="single" w:sz="4" w:space="0" w:color="auto"/>
            </w:tcBorders>
            <w:shd w:val="clear" w:color="auto" w:fill="auto"/>
            <w:vAlign w:val="bottom"/>
            <w:hideMark/>
          </w:tcPr>
          <w:p w14:paraId="5F805BE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241, đường Hùng Vương, KP4, thị trấn Gia Ray, huyện Xuân Lộc, tỉnh Đồng Nai</w:t>
            </w:r>
          </w:p>
        </w:tc>
        <w:tc>
          <w:tcPr>
            <w:tcW w:w="1080" w:type="dxa"/>
            <w:tcBorders>
              <w:top w:val="nil"/>
              <w:left w:val="nil"/>
              <w:bottom w:val="single" w:sz="4" w:space="0" w:color="auto"/>
              <w:right w:val="single" w:sz="4" w:space="0" w:color="auto"/>
            </w:tcBorders>
            <w:shd w:val="clear" w:color="auto" w:fill="auto"/>
            <w:vAlign w:val="center"/>
          </w:tcPr>
          <w:p w14:paraId="5A531798" w14:textId="0069B39D" w:rsidR="004E00CD" w:rsidRPr="00FE2798" w:rsidRDefault="004E00CD" w:rsidP="00A8704C">
            <w:pPr>
              <w:spacing w:after="0"/>
              <w:jc w:val="center"/>
              <w:rPr>
                <w:rFonts w:eastAsia="Times New Roman" w:cs="Times New Roman"/>
                <w:sz w:val="20"/>
                <w:szCs w:val="20"/>
              </w:rPr>
            </w:pPr>
          </w:p>
        </w:tc>
      </w:tr>
      <w:tr w:rsidR="004E00CD" w:rsidRPr="00FE2798" w14:paraId="01D8BBC3" w14:textId="77777777" w:rsidTr="004E00CD">
        <w:trPr>
          <w:trHeight w:val="458"/>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2C8923D9"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2</w:t>
            </w:r>
          </w:p>
        </w:tc>
        <w:tc>
          <w:tcPr>
            <w:tcW w:w="3388" w:type="dxa"/>
            <w:tcBorders>
              <w:top w:val="nil"/>
              <w:left w:val="nil"/>
              <w:bottom w:val="single" w:sz="4" w:space="0" w:color="auto"/>
              <w:right w:val="single" w:sz="4" w:space="0" w:color="auto"/>
            </w:tcBorders>
            <w:shd w:val="clear" w:color="auto" w:fill="auto"/>
            <w:vAlign w:val="center"/>
            <w:hideMark/>
          </w:tcPr>
          <w:p w14:paraId="24310557"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Lộc Phát Duy</w:t>
            </w:r>
          </w:p>
        </w:tc>
        <w:tc>
          <w:tcPr>
            <w:tcW w:w="4050" w:type="dxa"/>
            <w:tcBorders>
              <w:top w:val="nil"/>
              <w:left w:val="nil"/>
              <w:bottom w:val="single" w:sz="4" w:space="0" w:color="auto"/>
              <w:right w:val="single" w:sz="4" w:space="0" w:color="auto"/>
            </w:tcBorders>
            <w:shd w:val="clear" w:color="auto" w:fill="auto"/>
            <w:vAlign w:val="bottom"/>
            <w:hideMark/>
          </w:tcPr>
          <w:p w14:paraId="07A6955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Tổ 13, ấp Bình Xuân 1, xã Xuân Phú, huyện Xuân Lộc, tỉnh Đồng Nai</w:t>
            </w:r>
          </w:p>
        </w:tc>
        <w:tc>
          <w:tcPr>
            <w:tcW w:w="1080" w:type="dxa"/>
            <w:tcBorders>
              <w:top w:val="nil"/>
              <w:left w:val="nil"/>
              <w:bottom w:val="single" w:sz="4" w:space="0" w:color="auto"/>
              <w:right w:val="single" w:sz="4" w:space="0" w:color="auto"/>
            </w:tcBorders>
            <w:shd w:val="clear" w:color="auto" w:fill="auto"/>
            <w:vAlign w:val="center"/>
          </w:tcPr>
          <w:p w14:paraId="1CBC60C2" w14:textId="721C3F69" w:rsidR="004E00CD" w:rsidRPr="00FE2798" w:rsidRDefault="004E00CD" w:rsidP="00A8704C">
            <w:pPr>
              <w:spacing w:after="0"/>
              <w:jc w:val="center"/>
              <w:rPr>
                <w:rFonts w:eastAsia="Times New Roman" w:cs="Times New Roman"/>
                <w:sz w:val="20"/>
                <w:szCs w:val="20"/>
              </w:rPr>
            </w:pPr>
          </w:p>
        </w:tc>
      </w:tr>
      <w:tr w:rsidR="004E00CD" w:rsidRPr="00FE2798" w14:paraId="659A3BFE" w14:textId="77777777" w:rsidTr="004E00CD">
        <w:trPr>
          <w:trHeight w:val="278"/>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72A7CDAD"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IV</w:t>
            </w:r>
          </w:p>
        </w:tc>
        <w:tc>
          <w:tcPr>
            <w:tcW w:w="3388" w:type="dxa"/>
            <w:tcBorders>
              <w:top w:val="nil"/>
              <w:left w:val="nil"/>
              <w:bottom w:val="single" w:sz="4" w:space="0" w:color="auto"/>
              <w:right w:val="single" w:sz="4" w:space="0" w:color="auto"/>
            </w:tcBorders>
            <w:shd w:val="clear" w:color="auto" w:fill="auto"/>
            <w:vAlign w:val="center"/>
            <w:hideMark/>
          </w:tcPr>
          <w:p w14:paraId="2A8A5BA4"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Vĩnh Cửu</w:t>
            </w:r>
          </w:p>
        </w:tc>
        <w:tc>
          <w:tcPr>
            <w:tcW w:w="4050" w:type="dxa"/>
            <w:tcBorders>
              <w:top w:val="nil"/>
              <w:left w:val="nil"/>
              <w:bottom w:val="single" w:sz="4" w:space="0" w:color="auto"/>
              <w:right w:val="single" w:sz="4" w:space="0" w:color="auto"/>
            </w:tcBorders>
            <w:shd w:val="clear" w:color="auto" w:fill="auto"/>
            <w:vAlign w:val="center"/>
            <w:hideMark/>
          </w:tcPr>
          <w:p w14:paraId="18EA5B74"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71C31F72" w14:textId="40B993E2" w:rsidR="004E00CD" w:rsidRPr="00FE2798" w:rsidRDefault="004E00CD" w:rsidP="00A8704C">
            <w:pPr>
              <w:spacing w:after="0"/>
              <w:jc w:val="center"/>
              <w:rPr>
                <w:rFonts w:eastAsia="Times New Roman" w:cs="Times New Roman"/>
                <w:sz w:val="20"/>
                <w:szCs w:val="20"/>
              </w:rPr>
            </w:pPr>
          </w:p>
        </w:tc>
      </w:tr>
      <w:tr w:rsidR="004E00CD" w:rsidRPr="00FE2798" w14:paraId="1DC10864" w14:textId="77777777" w:rsidTr="004E00CD">
        <w:trPr>
          <w:trHeight w:val="107"/>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68FC688C"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3</w:t>
            </w:r>
          </w:p>
        </w:tc>
        <w:tc>
          <w:tcPr>
            <w:tcW w:w="3388" w:type="dxa"/>
            <w:tcBorders>
              <w:top w:val="nil"/>
              <w:left w:val="nil"/>
              <w:bottom w:val="single" w:sz="4" w:space="0" w:color="auto"/>
              <w:right w:val="single" w:sz="4" w:space="0" w:color="auto"/>
            </w:tcBorders>
            <w:shd w:val="clear" w:color="auto" w:fill="auto"/>
            <w:vAlign w:val="center"/>
            <w:hideMark/>
          </w:tcPr>
          <w:p w14:paraId="3643A49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Vũ Tường Phát</w:t>
            </w:r>
          </w:p>
        </w:tc>
        <w:tc>
          <w:tcPr>
            <w:tcW w:w="4050" w:type="dxa"/>
            <w:tcBorders>
              <w:top w:val="nil"/>
              <w:left w:val="nil"/>
              <w:bottom w:val="single" w:sz="4" w:space="0" w:color="auto"/>
              <w:right w:val="single" w:sz="4" w:space="0" w:color="auto"/>
            </w:tcBorders>
            <w:shd w:val="clear" w:color="auto" w:fill="auto"/>
            <w:vAlign w:val="center"/>
            <w:hideMark/>
          </w:tcPr>
          <w:p w14:paraId="5C0D231E"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89A, tổ 2, ấp 6, xã Vĩnh Tân, huyện Vĩnh Cửu, tỉnh Đồng Nai</w:t>
            </w:r>
          </w:p>
        </w:tc>
        <w:tc>
          <w:tcPr>
            <w:tcW w:w="1080" w:type="dxa"/>
            <w:tcBorders>
              <w:top w:val="nil"/>
              <w:left w:val="nil"/>
              <w:bottom w:val="single" w:sz="4" w:space="0" w:color="auto"/>
              <w:right w:val="single" w:sz="4" w:space="0" w:color="auto"/>
            </w:tcBorders>
            <w:shd w:val="clear" w:color="auto" w:fill="auto"/>
            <w:vAlign w:val="center"/>
          </w:tcPr>
          <w:p w14:paraId="7F092AEF" w14:textId="2A6B2D2E" w:rsidR="004E00CD" w:rsidRPr="00FE2798" w:rsidRDefault="004E00CD" w:rsidP="00A8704C">
            <w:pPr>
              <w:spacing w:after="0"/>
              <w:jc w:val="center"/>
              <w:rPr>
                <w:rFonts w:eastAsia="Times New Roman" w:cs="Times New Roman"/>
                <w:sz w:val="20"/>
                <w:szCs w:val="20"/>
              </w:rPr>
            </w:pPr>
          </w:p>
        </w:tc>
      </w:tr>
      <w:tr w:rsidR="004E00CD" w:rsidRPr="00FE2798" w14:paraId="46BD7124" w14:textId="77777777" w:rsidTr="004E00CD">
        <w:trPr>
          <w:trHeight w:val="251"/>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16B97A8"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V</w:t>
            </w:r>
          </w:p>
        </w:tc>
        <w:tc>
          <w:tcPr>
            <w:tcW w:w="3388" w:type="dxa"/>
            <w:tcBorders>
              <w:top w:val="nil"/>
              <w:left w:val="nil"/>
              <w:bottom w:val="single" w:sz="4" w:space="0" w:color="auto"/>
              <w:right w:val="single" w:sz="4" w:space="0" w:color="auto"/>
            </w:tcBorders>
            <w:shd w:val="clear" w:color="auto" w:fill="auto"/>
            <w:vAlign w:val="center"/>
            <w:hideMark/>
          </w:tcPr>
          <w:p w14:paraId="67A5CBC4"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Long Thành</w:t>
            </w:r>
          </w:p>
        </w:tc>
        <w:tc>
          <w:tcPr>
            <w:tcW w:w="4050" w:type="dxa"/>
            <w:tcBorders>
              <w:top w:val="nil"/>
              <w:left w:val="nil"/>
              <w:bottom w:val="single" w:sz="4" w:space="0" w:color="auto"/>
              <w:right w:val="single" w:sz="4" w:space="0" w:color="auto"/>
            </w:tcBorders>
            <w:shd w:val="clear" w:color="auto" w:fill="auto"/>
            <w:vAlign w:val="center"/>
            <w:hideMark/>
          </w:tcPr>
          <w:p w14:paraId="5E86FFD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7C118237" w14:textId="6CB0FCA6" w:rsidR="004E00CD" w:rsidRPr="00FE2798" w:rsidRDefault="004E00CD" w:rsidP="00A8704C">
            <w:pPr>
              <w:spacing w:after="0"/>
              <w:jc w:val="center"/>
              <w:rPr>
                <w:rFonts w:eastAsia="Times New Roman" w:cs="Times New Roman"/>
                <w:sz w:val="20"/>
                <w:szCs w:val="20"/>
              </w:rPr>
            </w:pPr>
          </w:p>
        </w:tc>
      </w:tr>
      <w:tr w:rsidR="004E00CD" w:rsidRPr="00FE2798" w14:paraId="0F0D02AF" w14:textId="77777777" w:rsidTr="004E00CD">
        <w:trPr>
          <w:trHeight w:val="458"/>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6CAA40FA"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4</w:t>
            </w:r>
          </w:p>
        </w:tc>
        <w:tc>
          <w:tcPr>
            <w:tcW w:w="3388" w:type="dxa"/>
            <w:tcBorders>
              <w:top w:val="nil"/>
              <w:left w:val="nil"/>
              <w:bottom w:val="single" w:sz="4" w:space="0" w:color="auto"/>
              <w:right w:val="single" w:sz="4" w:space="0" w:color="auto"/>
            </w:tcBorders>
            <w:shd w:val="clear" w:color="auto" w:fill="auto"/>
            <w:vAlign w:val="center"/>
            <w:hideMark/>
          </w:tcPr>
          <w:p w14:paraId="5A8B9AEC"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SOJITZ Việt Nam (Mua bán CNG qua đường ống)</w:t>
            </w:r>
          </w:p>
        </w:tc>
        <w:tc>
          <w:tcPr>
            <w:tcW w:w="4050" w:type="dxa"/>
            <w:tcBorders>
              <w:top w:val="nil"/>
              <w:left w:val="nil"/>
              <w:bottom w:val="single" w:sz="4" w:space="0" w:color="auto"/>
              <w:right w:val="single" w:sz="4" w:space="0" w:color="auto"/>
            </w:tcBorders>
            <w:shd w:val="clear" w:color="auto" w:fill="auto"/>
            <w:vAlign w:val="center"/>
            <w:hideMark/>
          </w:tcPr>
          <w:p w14:paraId="38C34359"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KCN Long Đức, xã Long Đức, huyện Long Thành</w:t>
            </w:r>
          </w:p>
        </w:tc>
        <w:tc>
          <w:tcPr>
            <w:tcW w:w="1080" w:type="dxa"/>
            <w:tcBorders>
              <w:top w:val="nil"/>
              <w:left w:val="nil"/>
              <w:bottom w:val="single" w:sz="4" w:space="0" w:color="auto"/>
              <w:right w:val="single" w:sz="4" w:space="0" w:color="auto"/>
            </w:tcBorders>
            <w:shd w:val="clear" w:color="auto" w:fill="auto"/>
            <w:vAlign w:val="center"/>
          </w:tcPr>
          <w:p w14:paraId="35FB9196" w14:textId="5CD95C52" w:rsidR="004E00CD" w:rsidRPr="00FE2798" w:rsidRDefault="004E00CD" w:rsidP="00A8704C">
            <w:pPr>
              <w:spacing w:after="0"/>
              <w:jc w:val="center"/>
              <w:rPr>
                <w:rFonts w:eastAsia="Times New Roman" w:cs="Times New Roman"/>
                <w:sz w:val="20"/>
                <w:szCs w:val="20"/>
              </w:rPr>
            </w:pPr>
          </w:p>
        </w:tc>
      </w:tr>
      <w:tr w:rsidR="004E00CD" w:rsidRPr="00FE2798" w14:paraId="6F108D28" w14:textId="77777777" w:rsidTr="004E00CD">
        <w:trPr>
          <w:trHeight w:val="17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12CA93A"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5</w:t>
            </w:r>
          </w:p>
        </w:tc>
        <w:tc>
          <w:tcPr>
            <w:tcW w:w="3388" w:type="dxa"/>
            <w:tcBorders>
              <w:top w:val="nil"/>
              <w:left w:val="nil"/>
              <w:bottom w:val="single" w:sz="4" w:space="0" w:color="auto"/>
              <w:right w:val="single" w:sz="4" w:space="0" w:color="auto"/>
            </w:tcBorders>
            <w:shd w:val="clear" w:color="auto" w:fill="auto"/>
            <w:vAlign w:val="center"/>
            <w:hideMark/>
          </w:tcPr>
          <w:p w14:paraId="2964CBA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TM Khí dầu mỏ hóa lỏng Việt Úc</w:t>
            </w:r>
          </w:p>
        </w:tc>
        <w:tc>
          <w:tcPr>
            <w:tcW w:w="4050" w:type="dxa"/>
            <w:tcBorders>
              <w:top w:val="nil"/>
              <w:left w:val="nil"/>
              <w:bottom w:val="single" w:sz="4" w:space="0" w:color="auto"/>
              <w:right w:val="single" w:sz="4" w:space="0" w:color="auto"/>
            </w:tcBorders>
            <w:shd w:val="clear" w:color="auto" w:fill="auto"/>
            <w:vAlign w:val="center"/>
            <w:hideMark/>
          </w:tcPr>
          <w:p w14:paraId="1AE54DE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Đường Hoàng Minh Châu, Tổ 20, khu Kim Sơn, thị trấn Long Thành, huyện Long Thành,tỉnh Đồng Nai</w:t>
            </w:r>
          </w:p>
        </w:tc>
        <w:tc>
          <w:tcPr>
            <w:tcW w:w="1080" w:type="dxa"/>
            <w:tcBorders>
              <w:top w:val="nil"/>
              <w:left w:val="nil"/>
              <w:bottom w:val="single" w:sz="4" w:space="0" w:color="auto"/>
              <w:right w:val="single" w:sz="4" w:space="0" w:color="auto"/>
            </w:tcBorders>
            <w:shd w:val="clear" w:color="auto" w:fill="auto"/>
            <w:vAlign w:val="center"/>
          </w:tcPr>
          <w:p w14:paraId="69EAC83C" w14:textId="19B7A4E9" w:rsidR="004E00CD" w:rsidRPr="00FE2798" w:rsidRDefault="004E00CD" w:rsidP="00A8704C">
            <w:pPr>
              <w:spacing w:after="0"/>
              <w:jc w:val="center"/>
              <w:rPr>
                <w:rFonts w:eastAsia="Times New Roman" w:cs="Times New Roman"/>
                <w:sz w:val="20"/>
                <w:szCs w:val="20"/>
              </w:rPr>
            </w:pPr>
          </w:p>
        </w:tc>
      </w:tr>
      <w:tr w:rsidR="004E00CD" w:rsidRPr="00FE2798" w14:paraId="79F193D5" w14:textId="77777777" w:rsidTr="004E00CD">
        <w:trPr>
          <w:trHeight w:val="26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43A81"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6</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542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kinh doanh khí hóa lỏng Minh Phát</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697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353, Ấp 5, xã Phước Bình, huyện Long Thành, Đồng Nai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C8C9C6" w14:textId="353E406F" w:rsidR="004E00CD" w:rsidRPr="00FE2798" w:rsidRDefault="004E00CD" w:rsidP="00A8704C">
            <w:pPr>
              <w:spacing w:after="0"/>
              <w:jc w:val="center"/>
              <w:rPr>
                <w:rFonts w:eastAsia="Times New Roman" w:cs="Times New Roman"/>
                <w:sz w:val="20"/>
                <w:szCs w:val="20"/>
              </w:rPr>
            </w:pPr>
          </w:p>
        </w:tc>
      </w:tr>
      <w:tr w:rsidR="004E00CD" w:rsidRPr="00FE2798" w14:paraId="366A0944" w14:textId="77777777" w:rsidTr="004E00CD">
        <w:trPr>
          <w:trHeight w:val="314"/>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4997"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7</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6930FF6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MTV Dầu khí Ngọc An</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17C2A1DB"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Tổ 10, ấp Xóm Gò Bà Ký, xã Long Phước, huyện Long Thành, tỉnh Đồng Nai</w:t>
            </w:r>
          </w:p>
        </w:tc>
        <w:tc>
          <w:tcPr>
            <w:tcW w:w="1080" w:type="dxa"/>
            <w:tcBorders>
              <w:top w:val="single" w:sz="4" w:space="0" w:color="auto"/>
              <w:left w:val="nil"/>
              <w:bottom w:val="single" w:sz="4" w:space="0" w:color="auto"/>
              <w:right w:val="single" w:sz="4" w:space="0" w:color="auto"/>
            </w:tcBorders>
            <w:shd w:val="clear" w:color="auto" w:fill="auto"/>
            <w:vAlign w:val="center"/>
          </w:tcPr>
          <w:p w14:paraId="20C81212" w14:textId="303AA83C" w:rsidR="004E00CD" w:rsidRPr="00FE2798" w:rsidRDefault="004E00CD" w:rsidP="00A8704C">
            <w:pPr>
              <w:spacing w:after="0"/>
              <w:jc w:val="center"/>
              <w:rPr>
                <w:rFonts w:eastAsia="Times New Roman" w:cs="Times New Roman"/>
                <w:sz w:val="20"/>
                <w:szCs w:val="20"/>
              </w:rPr>
            </w:pPr>
          </w:p>
        </w:tc>
      </w:tr>
      <w:tr w:rsidR="004E00CD" w:rsidRPr="00FE2798" w14:paraId="7F082C2D" w14:textId="77777777" w:rsidTr="004E00CD">
        <w:trPr>
          <w:trHeight w:val="341"/>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CF24F8B"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VI</w:t>
            </w:r>
          </w:p>
        </w:tc>
        <w:tc>
          <w:tcPr>
            <w:tcW w:w="3388" w:type="dxa"/>
            <w:tcBorders>
              <w:top w:val="nil"/>
              <w:left w:val="nil"/>
              <w:bottom w:val="single" w:sz="4" w:space="0" w:color="auto"/>
              <w:right w:val="single" w:sz="4" w:space="0" w:color="auto"/>
            </w:tcBorders>
            <w:shd w:val="clear" w:color="auto" w:fill="auto"/>
            <w:vAlign w:val="center"/>
            <w:hideMark/>
          </w:tcPr>
          <w:p w14:paraId="16E2592C"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Nhơn Trạch</w:t>
            </w:r>
          </w:p>
        </w:tc>
        <w:tc>
          <w:tcPr>
            <w:tcW w:w="4050" w:type="dxa"/>
            <w:tcBorders>
              <w:top w:val="nil"/>
              <w:left w:val="nil"/>
              <w:bottom w:val="single" w:sz="4" w:space="0" w:color="auto"/>
              <w:right w:val="single" w:sz="4" w:space="0" w:color="auto"/>
            </w:tcBorders>
            <w:shd w:val="clear" w:color="auto" w:fill="auto"/>
            <w:vAlign w:val="center"/>
            <w:hideMark/>
          </w:tcPr>
          <w:p w14:paraId="0483A004"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489E6151" w14:textId="5554CB54" w:rsidR="004E00CD" w:rsidRPr="00FE2798" w:rsidRDefault="004E00CD" w:rsidP="00A8704C">
            <w:pPr>
              <w:spacing w:after="0"/>
              <w:jc w:val="center"/>
              <w:rPr>
                <w:rFonts w:eastAsia="Times New Roman" w:cs="Times New Roman"/>
                <w:sz w:val="20"/>
                <w:szCs w:val="20"/>
              </w:rPr>
            </w:pPr>
          </w:p>
        </w:tc>
      </w:tr>
      <w:tr w:rsidR="004E00CD" w:rsidRPr="00FE2798" w14:paraId="2AC49DB7" w14:textId="77777777" w:rsidTr="004E00CD">
        <w:trPr>
          <w:trHeight w:val="332"/>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7793ACAF"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8</w:t>
            </w:r>
          </w:p>
        </w:tc>
        <w:tc>
          <w:tcPr>
            <w:tcW w:w="3388" w:type="dxa"/>
            <w:tcBorders>
              <w:top w:val="nil"/>
              <w:left w:val="nil"/>
              <w:bottom w:val="single" w:sz="4" w:space="0" w:color="auto"/>
              <w:right w:val="single" w:sz="4" w:space="0" w:color="auto"/>
            </w:tcBorders>
            <w:shd w:val="clear" w:color="auto" w:fill="auto"/>
            <w:vAlign w:val="center"/>
            <w:hideMark/>
          </w:tcPr>
          <w:p w14:paraId="7754BCF7"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Doanh nghiệp tư nhân Gas Hoàng Nhựt</w:t>
            </w:r>
          </w:p>
        </w:tc>
        <w:tc>
          <w:tcPr>
            <w:tcW w:w="4050" w:type="dxa"/>
            <w:tcBorders>
              <w:top w:val="nil"/>
              <w:left w:val="nil"/>
              <w:bottom w:val="single" w:sz="4" w:space="0" w:color="auto"/>
              <w:right w:val="single" w:sz="4" w:space="0" w:color="auto"/>
            </w:tcBorders>
            <w:shd w:val="clear" w:color="auto" w:fill="auto"/>
            <w:vAlign w:val="center"/>
            <w:hideMark/>
          </w:tcPr>
          <w:p w14:paraId="08E258A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1596, Tổ 10, Ấp 2, xã Phước Khánh, huyện Nhơn Trạch, tỉnh Đồng Nai</w:t>
            </w:r>
          </w:p>
        </w:tc>
        <w:tc>
          <w:tcPr>
            <w:tcW w:w="1080" w:type="dxa"/>
            <w:tcBorders>
              <w:top w:val="nil"/>
              <w:left w:val="nil"/>
              <w:bottom w:val="single" w:sz="4" w:space="0" w:color="auto"/>
              <w:right w:val="single" w:sz="4" w:space="0" w:color="auto"/>
            </w:tcBorders>
            <w:shd w:val="clear" w:color="auto" w:fill="auto"/>
            <w:vAlign w:val="center"/>
          </w:tcPr>
          <w:p w14:paraId="6E6EC691" w14:textId="310944EF" w:rsidR="004E00CD" w:rsidRPr="00FE2798" w:rsidRDefault="004E00CD" w:rsidP="00A8704C">
            <w:pPr>
              <w:spacing w:after="0"/>
              <w:jc w:val="center"/>
              <w:rPr>
                <w:rFonts w:eastAsia="Times New Roman" w:cs="Times New Roman"/>
                <w:sz w:val="20"/>
                <w:szCs w:val="20"/>
              </w:rPr>
            </w:pPr>
          </w:p>
        </w:tc>
      </w:tr>
      <w:tr w:rsidR="004E00CD" w:rsidRPr="00FE2798" w14:paraId="351C46FC" w14:textId="77777777" w:rsidTr="004E00CD">
        <w:trPr>
          <w:trHeight w:val="629"/>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53E344D4"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2</w:t>
            </w:r>
            <w:r>
              <w:rPr>
                <w:rFonts w:eastAsia="Times New Roman"/>
                <w:sz w:val="20"/>
                <w:szCs w:val="20"/>
              </w:rPr>
              <w:t>9</w:t>
            </w:r>
          </w:p>
        </w:tc>
        <w:tc>
          <w:tcPr>
            <w:tcW w:w="3388" w:type="dxa"/>
            <w:tcBorders>
              <w:top w:val="nil"/>
              <w:left w:val="nil"/>
              <w:bottom w:val="single" w:sz="4" w:space="0" w:color="auto"/>
              <w:right w:val="single" w:sz="4" w:space="0" w:color="auto"/>
            </w:tcBorders>
            <w:shd w:val="clear" w:color="auto" w:fill="auto"/>
            <w:vAlign w:val="center"/>
            <w:hideMark/>
          </w:tcPr>
          <w:p w14:paraId="50D46091"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Chi nhánh Công ty Cổ phần phân phối Khí thấp áp dầu khí Việt Nam - Xí nghiệp phân phối khí thấp áp Nhơn Trạch</w:t>
            </w:r>
          </w:p>
        </w:tc>
        <w:tc>
          <w:tcPr>
            <w:tcW w:w="4050" w:type="dxa"/>
            <w:tcBorders>
              <w:top w:val="nil"/>
              <w:left w:val="nil"/>
              <w:bottom w:val="single" w:sz="4" w:space="0" w:color="auto"/>
              <w:right w:val="single" w:sz="4" w:space="0" w:color="auto"/>
            </w:tcBorders>
            <w:shd w:val="clear" w:color="auto" w:fill="auto"/>
            <w:vAlign w:val="center"/>
            <w:hideMark/>
          </w:tcPr>
          <w:p w14:paraId="7E89758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Đường D3 - KCN Vinatex Tân Tạo, xã Phước An, huyện Nhơn Trạch, tỉnh Đồng Nai</w:t>
            </w:r>
          </w:p>
        </w:tc>
        <w:tc>
          <w:tcPr>
            <w:tcW w:w="1080" w:type="dxa"/>
            <w:tcBorders>
              <w:top w:val="nil"/>
              <w:left w:val="nil"/>
              <w:bottom w:val="single" w:sz="4" w:space="0" w:color="auto"/>
              <w:right w:val="single" w:sz="4" w:space="0" w:color="auto"/>
            </w:tcBorders>
            <w:shd w:val="clear" w:color="auto" w:fill="auto"/>
            <w:vAlign w:val="center"/>
          </w:tcPr>
          <w:p w14:paraId="7A6FFBD0" w14:textId="4BA6627C" w:rsidR="004E00CD" w:rsidRPr="00FE2798" w:rsidRDefault="004E00CD" w:rsidP="00A8704C">
            <w:pPr>
              <w:spacing w:after="0"/>
              <w:jc w:val="center"/>
              <w:rPr>
                <w:rFonts w:eastAsia="Times New Roman" w:cs="Times New Roman"/>
                <w:sz w:val="20"/>
                <w:szCs w:val="20"/>
              </w:rPr>
            </w:pPr>
          </w:p>
        </w:tc>
      </w:tr>
      <w:tr w:rsidR="004E00CD" w:rsidRPr="00FE2798" w14:paraId="2DA7C487" w14:textId="77777777" w:rsidTr="004E00CD">
        <w:trPr>
          <w:trHeight w:val="476"/>
        </w:trPr>
        <w:tc>
          <w:tcPr>
            <w:tcW w:w="1017" w:type="dxa"/>
            <w:tcBorders>
              <w:top w:val="nil"/>
              <w:left w:val="single" w:sz="4" w:space="0" w:color="auto"/>
              <w:bottom w:val="single" w:sz="4" w:space="0" w:color="auto"/>
              <w:right w:val="single" w:sz="4" w:space="0" w:color="auto"/>
            </w:tcBorders>
            <w:shd w:val="clear" w:color="auto" w:fill="auto"/>
            <w:vAlign w:val="center"/>
          </w:tcPr>
          <w:p w14:paraId="18DC0518" w14:textId="77777777" w:rsidR="004E00CD" w:rsidRPr="00FE2798" w:rsidRDefault="004E00CD" w:rsidP="00A8704C">
            <w:pPr>
              <w:spacing w:after="0"/>
              <w:jc w:val="center"/>
              <w:rPr>
                <w:rFonts w:eastAsia="Times New Roman" w:cs="Times New Roman"/>
                <w:sz w:val="20"/>
                <w:szCs w:val="20"/>
              </w:rPr>
            </w:pPr>
            <w:r>
              <w:rPr>
                <w:rFonts w:eastAsia="Times New Roman"/>
                <w:sz w:val="20"/>
                <w:szCs w:val="20"/>
              </w:rPr>
              <w:t>30</w:t>
            </w:r>
          </w:p>
        </w:tc>
        <w:tc>
          <w:tcPr>
            <w:tcW w:w="3388" w:type="dxa"/>
            <w:tcBorders>
              <w:top w:val="nil"/>
              <w:left w:val="nil"/>
              <w:bottom w:val="single" w:sz="4" w:space="0" w:color="auto"/>
              <w:right w:val="single" w:sz="4" w:space="0" w:color="auto"/>
            </w:tcBorders>
            <w:shd w:val="clear" w:color="auto" w:fill="auto"/>
            <w:vAlign w:val="center"/>
          </w:tcPr>
          <w:p w14:paraId="4BBC3180"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Thương mại Dịch vụ Nguồn Sáng Hưng</w:t>
            </w:r>
          </w:p>
        </w:tc>
        <w:tc>
          <w:tcPr>
            <w:tcW w:w="4050" w:type="dxa"/>
            <w:tcBorders>
              <w:top w:val="nil"/>
              <w:left w:val="nil"/>
              <w:bottom w:val="single" w:sz="4" w:space="0" w:color="auto"/>
              <w:right w:val="single" w:sz="4" w:space="0" w:color="auto"/>
            </w:tcBorders>
            <w:shd w:val="clear" w:color="auto" w:fill="auto"/>
            <w:vAlign w:val="center"/>
          </w:tcPr>
          <w:p w14:paraId="0DC3D5CB"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2025 đường Phạm Thái Bường, tổ 39, ấp 2, xã Phước Khánh, huyện Nhơn Trạch, tỉnh Đồng Nai</w:t>
            </w:r>
          </w:p>
        </w:tc>
        <w:tc>
          <w:tcPr>
            <w:tcW w:w="1080" w:type="dxa"/>
            <w:tcBorders>
              <w:top w:val="nil"/>
              <w:left w:val="nil"/>
              <w:bottom w:val="single" w:sz="4" w:space="0" w:color="auto"/>
              <w:right w:val="single" w:sz="4" w:space="0" w:color="auto"/>
            </w:tcBorders>
            <w:shd w:val="clear" w:color="auto" w:fill="auto"/>
            <w:vAlign w:val="center"/>
          </w:tcPr>
          <w:p w14:paraId="2CED7B81" w14:textId="491D0AD5" w:rsidR="004E00CD" w:rsidRPr="00FE2798" w:rsidRDefault="004E00CD" w:rsidP="00A8704C">
            <w:pPr>
              <w:spacing w:after="0"/>
              <w:jc w:val="center"/>
              <w:rPr>
                <w:rFonts w:eastAsia="Times New Roman" w:cs="Times New Roman"/>
                <w:sz w:val="20"/>
                <w:szCs w:val="20"/>
              </w:rPr>
            </w:pPr>
          </w:p>
        </w:tc>
      </w:tr>
      <w:tr w:rsidR="004E00CD" w:rsidRPr="00FE2798" w14:paraId="46B49415" w14:textId="77777777" w:rsidTr="004E00CD">
        <w:trPr>
          <w:trHeight w:val="377"/>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82B3F85"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VII</w:t>
            </w:r>
          </w:p>
        </w:tc>
        <w:tc>
          <w:tcPr>
            <w:tcW w:w="3388" w:type="dxa"/>
            <w:tcBorders>
              <w:top w:val="nil"/>
              <w:left w:val="nil"/>
              <w:bottom w:val="single" w:sz="4" w:space="0" w:color="auto"/>
              <w:right w:val="single" w:sz="4" w:space="0" w:color="auto"/>
            </w:tcBorders>
            <w:shd w:val="clear" w:color="auto" w:fill="auto"/>
            <w:vAlign w:val="center"/>
            <w:hideMark/>
          </w:tcPr>
          <w:p w14:paraId="4E3087F0"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Định Quán</w:t>
            </w:r>
          </w:p>
        </w:tc>
        <w:tc>
          <w:tcPr>
            <w:tcW w:w="4050" w:type="dxa"/>
            <w:tcBorders>
              <w:top w:val="nil"/>
              <w:left w:val="nil"/>
              <w:bottom w:val="single" w:sz="4" w:space="0" w:color="auto"/>
              <w:right w:val="single" w:sz="4" w:space="0" w:color="auto"/>
            </w:tcBorders>
            <w:shd w:val="clear" w:color="auto" w:fill="auto"/>
            <w:vAlign w:val="center"/>
            <w:hideMark/>
          </w:tcPr>
          <w:p w14:paraId="36DBEBFD"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2DF90EAB" w14:textId="7A357AC5" w:rsidR="004E00CD" w:rsidRPr="00FE2798" w:rsidRDefault="004E00CD" w:rsidP="00A8704C">
            <w:pPr>
              <w:spacing w:after="0"/>
              <w:jc w:val="center"/>
              <w:rPr>
                <w:rFonts w:eastAsia="Times New Roman" w:cs="Times New Roman"/>
                <w:sz w:val="20"/>
                <w:szCs w:val="20"/>
              </w:rPr>
            </w:pPr>
          </w:p>
        </w:tc>
      </w:tr>
      <w:tr w:rsidR="004E00CD" w:rsidRPr="00FE2798" w14:paraId="496A439A" w14:textId="77777777" w:rsidTr="004E00CD">
        <w:trPr>
          <w:trHeight w:val="26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18A1BAEE" w14:textId="77777777" w:rsidR="004E00CD" w:rsidRPr="00FE2798" w:rsidRDefault="004E00CD" w:rsidP="00A8704C">
            <w:pPr>
              <w:spacing w:after="0"/>
              <w:jc w:val="center"/>
              <w:rPr>
                <w:rFonts w:eastAsia="Times New Roman" w:cs="Times New Roman"/>
                <w:sz w:val="20"/>
                <w:szCs w:val="20"/>
              </w:rPr>
            </w:pPr>
            <w:r>
              <w:rPr>
                <w:rFonts w:eastAsia="Times New Roman"/>
                <w:sz w:val="20"/>
                <w:szCs w:val="20"/>
              </w:rPr>
              <w:t>31</w:t>
            </w:r>
          </w:p>
        </w:tc>
        <w:tc>
          <w:tcPr>
            <w:tcW w:w="3388" w:type="dxa"/>
            <w:tcBorders>
              <w:top w:val="nil"/>
              <w:left w:val="nil"/>
              <w:bottom w:val="single" w:sz="4" w:space="0" w:color="auto"/>
              <w:right w:val="single" w:sz="4" w:space="0" w:color="auto"/>
            </w:tcBorders>
            <w:shd w:val="clear" w:color="auto" w:fill="auto"/>
            <w:vAlign w:val="center"/>
            <w:hideMark/>
          </w:tcPr>
          <w:p w14:paraId="0F8CF303"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Tấn Phước</w:t>
            </w:r>
          </w:p>
        </w:tc>
        <w:tc>
          <w:tcPr>
            <w:tcW w:w="4050" w:type="dxa"/>
            <w:tcBorders>
              <w:top w:val="nil"/>
              <w:left w:val="nil"/>
              <w:bottom w:val="single" w:sz="4" w:space="0" w:color="auto"/>
              <w:right w:val="single" w:sz="4" w:space="0" w:color="auto"/>
            </w:tcBorders>
            <w:shd w:val="clear" w:color="auto" w:fill="auto"/>
            <w:vAlign w:val="center"/>
            <w:hideMark/>
          </w:tcPr>
          <w:p w14:paraId="2D53768F"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Quốc lộ 20, tổ 01, xã Phú Tân, huyện Định Quán</w:t>
            </w:r>
          </w:p>
        </w:tc>
        <w:tc>
          <w:tcPr>
            <w:tcW w:w="1080" w:type="dxa"/>
            <w:tcBorders>
              <w:top w:val="nil"/>
              <w:left w:val="nil"/>
              <w:bottom w:val="single" w:sz="4" w:space="0" w:color="auto"/>
              <w:right w:val="single" w:sz="4" w:space="0" w:color="auto"/>
            </w:tcBorders>
            <w:shd w:val="clear" w:color="auto" w:fill="auto"/>
            <w:vAlign w:val="center"/>
          </w:tcPr>
          <w:p w14:paraId="75F815D3" w14:textId="70B3DF42" w:rsidR="004E00CD" w:rsidRPr="00FE2798" w:rsidRDefault="004E00CD" w:rsidP="00A8704C">
            <w:pPr>
              <w:spacing w:after="0"/>
              <w:jc w:val="center"/>
              <w:rPr>
                <w:rFonts w:eastAsia="Times New Roman" w:cs="Times New Roman"/>
                <w:sz w:val="20"/>
                <w:szCs w:val="20"/>
              </w:rPr>
            </w:pPr>
          </w:p>
        </w:tc>
      </w:tr>
      <w:tr w:rsidR="004E00CD" w:rsidRPr="00FE2798" w14:paraId="0811CF72" w14:textId="77777777" w:rsidTr="004E00CD">
        <w:trPr>
          <w:trHeight w:val="615"/>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CB03FD8"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3</w:t>
            </w:r>
            <w:r>
              <w:rPr>
                <w:rFonts w:eastAsia="Times New Roman"/>
                <w:sz w:val="20"/>
                <w:szCs w:val="20"/>
              </w:rPr>
              <w:t>2</w:t>
            </w:r>
          </w:p>
        </w:tc>
        <w:tc>
          <w:tcPr>
            <w:tcW w:w="3388" w:type="dxa"/>
            <w:tcBorders>
              <w:top w:val="nil"/>
              <w:left w:val="nil"/>
              <w:bottom w:val="single" w:sz="4" w:space="0" w:color="auto"/>
              <w:right w:val="single" w:sz="4" w:space="0" w:color="auto"/>
            </w:tcBorders>
            <w:shd w:val="clear" w:color="auto" w:fill="auto"/>
            <w:noWrap/>
            <w:vAlign w:val="bottom"/>
            <w:hideMark/>
          </w:tcPr>
          <w:p w14:paraId="608DED3A"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Gas Trung Tín</w:t>
            </w:r>
          </w:p>
        </w:tc>
        <w:tc>
          <w:tcPr>
            <w:tcW w:w="4050" w:type="dxa"/>
            <w:tcBorders>
              <w:top w:val="nil"/>
              <w:left w:val="nil"/>
              <w:bottom w:val="single" w:sz="4" w:space="0" w:color="auto"/>
              <w:right w:val="single" w:sz="4" w:space="0" w:color="auto"/>
            </w:tcBorders>
            <w:shd w:val="clear" w:color="auto" w:fill="auto"/>
            <w:noWrap/>
            <w:vAlign w:val="center"/>
            <w:hideMark/>
          </w:tcPr>
          <w:p w14:paraId="3FD2A6E8"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Số 114, tổ 3, KP Hiệp Đồng, thị trấn Định Quán, huyện Định Quán</w:t>
            </w:r>
          </w:p>
        </w:tc>
        <w:tc>
          <w:tcPr>
            <w:tcW w:w="1080" w:type="dxa"/>
            <w:tcBorders>
              <w:top w:val="nil"/>
              <w:left w:val="nil"/>
              <w:bottom w:val="single" w:sz="4" w:space="0" w:color="auto"/>
              <w:right w:val="single" w:sz="4" w:space="0" w:color="auto"/>
            </w:tcBorders>
            <w:shd w:val="clear" w:color="auto" w:fill="auto"/>
            <w:vAlign w:val="center"/>
          </w:tcPr>
          <w:p w14:paraId="0F59EE26" w14:textId="3F88E562" w:rsidR="004E00CD" w:rsidRPr="00FE2798" w:rsidRDefault="004E00CD" w:rsidP="00A8704C">
            <w:pPr>
              <w:spacing w:after="0"/>
              <w:jc w:val="center"/>
              <w:rPr>
                <w:rFonts w:eastAsia="Times New Roman" w:cs="Times New Roman"/>
                <w:sz w:val="20"/>
                <w:szCs w:val="20"/>
              </w:rPr>
            </w:pPr>
          </w:p>
        </w:tc>
      </w:tr>
      <w:tr w:rsidR="004E00CD" w:rsidRPr="00FE2798" w14:paraId="16BF8B72" w14:textId="77777777" w:rsidTr="004E00CD">
        <w:trPr>
          <w:trHeight w:val="6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2E4FFF43" w14:textId="77777777" w:rsidR="004E00CD" w:rsidRPr="00FE2798" w:rsidRDefault="004E00CD" w:rsidP="00A8704C">
            <w:pPr>
              <w:spacing w:after="0"/>
              <w:jc w:val="center"/>
              <w:rPr>
                <w:rFonts w:eastAsia="Times New Roman" w:cs="Times New Roman"/>
                <w:b/>
                <w:bCs/>
                <w:sz w:val="20"/>
                <w:szCs w:val="20"/>
              </w:rPr>
            </w:pPr>
            <w:r w:rsidRPr="00FE2798">
              <w:rPr>
                <w:rFonts w:eastAsia="Times New Roman" w:cs="Times New Roman"/>
                <w:b/>
                <w:bCs/>
                <w:sz w:val="20"/>
                <w:szCs w:val="20"/>
              </w:rPr>
              <w:t>VIII</w:t>
            </w:r>
          </w:p>
        </w:tc>
        <w:tc>
          <w:tcPr>
            <w:tcW w:w="3388" w:type="dxa"/>
            <w:tcBorders>
              <w:top w:val="nil"/>
              <w:left w:val="nil"/>
              <w:bottom w:val="single" w:sz="4" w:space="0" w:color="auto"/>
              <w:right w:val="single" w:sz="4" w:space="0" w:color="auto"/>
            </w:tcBorders>
            <w:shd w:val="clear" w:color="auto" w:fill="auto"/>
            <w:vAlign w:val="center"/>
            <w:hideMark/>
          </w:tcPr>
          <w:p w14:paraId="4E0085AE" w14:textId="77777777" w:rsidR="004E00CD" w:rsidRPr="00FE2798" w:rsidRDefault="004E00CD" w:rsidP="00A8704C">
            <w:pPr>
              <w:spacing w:after="0"/>
              <w:rPr>
                <w:rFonts w:eastAsia="Times New Roman" w:cs="Times New Roman"/>
                <w:b/>
                <w:bCs/>
                <w:sz w:val="20"/>
                <w:szCs w:val="20"/>
              </w:rPr>
            </w:pPr>
            <w:r w:rsidRPr="00FE2798">
              <w:rPr>
                <w:rFonts w:eastAsia="Times New Roman" w:cs="Times New Roman"/>
                <w:b/>
                <w:bCs/>
                <w:sz w:val="20"/>
                <w:szCs w:val="20"/>
              </w:rPr>
              <w:t>Huyện Trảng Bom</w:t>
            </w:r>
          </w:p>
        </w:tc>
        <w:tc>
          <w:tcPr>
            <w:tcW w:w="4050" w:type="dxa"/>
            <w:tcBorders>
              <w:top w:val="nil"/>
              <w:left w:val="nil"/>
              <w:bottom w:val="single" w:sz="4" w:space="0" w:color="auto"/>
              <w:right w:val="single" w:sz="4" w:space="0" w:color="auto"/>
            </w:tcBorders>
            <w:shd w:val="clear" w:color="auto" w:fill="auto"/>
            <w:vAlign w:val="center"/>
            <w:hideMark/>
          </w:tcPr>
          <w:p w14:paraId="051543F9"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1BDD602E" w14:textId="01D4A491" w:rsidR="004E00CD" w:rsidRPr="00FE2798" w:rsidRDefault="004E00CD" w:rsidP="00A8704C">
            <w:pPr>
              <w:spacing w:after="0"/>
              <w:jc w:val="center"/>
              <w:rPr>
                <w:rFonts w:eastAsia="Times New Roman" w:cs="Times New Roman"/>
                <w:sz w:val="20"/>
                <w:szCs w:val="20"/>
              </w:rPr>
            </w:pPr>
          </w:p>
        </w:tc>
      </w:tr>
      <w:tr w:rsidR="004E00CD" w:rsidRPr="00FE2798" w14:paraId="182AA466" w14:textId="77777777" w:rsidTr="004E00CD">
        <w:trPr>
          <w:trHeight w:val="314"/>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4D5559DF"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3</w:t>
            </w:r>
            <w:r>
              <w:rPr>
                <w:rFonts w:eastAsia="Times New Roman"/>
                <w:sz w:val="20"/>
                <w:szCs w:val="20"/>
              </w:rPr>
              <w:t>3</w:t>
            </w:r>
          </w:p>
        </w:tc>
        <w:tc>
          <w:tcPr>
            <w:tcW w:w="3388" w:type="dxa"/>
            <w:tcBorders>
              <w:top w:val="nil"/>
              <w:left w:val="nil"/>
              <w:bottom w:val="single" w:sz="4" w:space="0" w:color="auto"/>
              <w:right w:val="single" w:sz="4" w:space="0" w:color="auto"/>
            </w:tcBorders>
            <w:shd w:val="clear" w:color="auto" w:fill="auto"/>
            <w:vAlign w:val="center"/>
            <w:hideMark/>
          </w:tcPr>
          <w:p w14:paraId="5E65A876"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 TNHH MTV Thuận Hòa Phát Phát</w:t>
            </w:r>
          </w:p>
        </w:tc>
        <w:tc>
          <w:tcPr>
            <w:tcW w:w="4050" w:type="dxa"/>
            <w:tcBorders>
              <w:top w:val="nil"/>
              <w:left w:val="nil"/>
              <w:bottom w:val="single" w:sz="4" w:space="0" w:color="auto"/>
              <w:right w:val="single" w:sz="4" w:space="0" w:color="auto"/>
            </w:tcBorders>
            <w:shd w:val="clear" w:color="auto" w:fill="auto"/>
            <w:vAlign w:val="center"/>
            <w:hideMark/>
          </w:tcPr>
          <w:p w14:paraId="7CFC98A5"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Ấp Tân Hoa, xã Bàu Hàm, huyện Trảng Bom</w:t>
            </w:r>
          </w:p>
        </w:tc>
        <w:tc>
          <w:tcPr>
            <w:tcW w:w="1080" w:type="dxa"/>
            <w:tcBorders>
              <w:top w:val="nil"/>
              <w:left w:val="nil"/>
              <w:bottom w:val="single" w:sz="4" w:space="0" w:color="auto"/>
              <w:right w:val="single" w:sz="4" w:space="0" w:color="auto"/>
            </w:tcBorders>
            <w:shd w:val="clear" w:color="auto" w:fill="auto"/>
            <w:vAlign w:val="center"/>
          </w:tcPr>
          <w:p w14:paraId="0178F3B9" w14:textId="55B9F87C" w:rsidR="004E00CD" w:rsidRPr="00FE2798" w:rsidRDefault="004E00CD" w:rsidP="00A8704C">
            <w:pPr>
              <w:spacing w:after="0"/>
              <w:jc w:val="center"/>
              <w:rPr>
                <w:rFonts w:eastAsia="Times New Roman" w:cs="Times New Roman"/>
                <w:sz w:val="20"/>
                <w:szCs w:val="20"/>
              </w:rPr>
            </w:pPr>
          </w:p>
        </w:tc>
      </w:tr>
      <w:tr w:rsidR="004E00CD" w:rsidRPr="00FE2798" w14:paraId="68B2CD2C" w14:textId="77777777" w:rsidTr="004E00CD">
        <w:trPr>
          <w:trHeight w:val="269"/>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36F1ACA1" w14:textId="77777777" w:rsidR="004E00CD" w:rsidRPr="00FE2798" w:rsidRDefault="004E00CD" w:rsidP="00A8704C">
            <w:pPr>
              <w:spacing w:after="0"/>
              <w:jc w:val="center"/>
              <w:rPr>
                <w:rFonts w:eastAsia="Times New Roman" w:cs="Times New Roman"/>
                <w:sz w:val="20"/>
                <w:szCs w:val="20"/>
              </w:rPr>
            </w:pPr>
            <w:r w:rsidRPr="00FE2798">
              <w:rPr>
                <w:rFonts w:eastAsia="Times New Roman" w:cs="Times New Roman"/>
                <w:sz w:val="20"/>
                <w:szCs w:val="20"/>
              </w:rPr>
              <w:t>3</w:t>
            </w:r>
            <w:r>
              <w:rPr>
                <w:rFonts w:eastAsia="Times New Roman"/>
                <w:sz w:val="20"/>
                <w:szCs w:val="20"/>
              </w:rPr>
              <w:t>4</w:t>
            </w:r>
          </w:p>
        </w:tc>
        <w:tc>
          <w:tcPr>
            <w:tcW w:w="3388" w:type="dxa"/>
            <w:tcBorders>
              <w:top w:val="nil"/>
              <w:left w:val="nil"/>
              <w:bottom w:val="single" w:sz="4" w:space="0" w:color="auto"/>
              <w:right w:val="single" w:sz="4" w:space="0" w:color="auto"/>
            </w:tcBorders>
            <w:shd w:val="clear" w:color="auto" w:fill="auto"/>
            <w:noWrap/>
            <w:vAlign w:val="center"/>
            <w:hideMark/>
          </w:tcPr>
          <w:p w14:paraId="70787E14"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Công ty</w:t>
            </w:r>
            <w:r w:rsidRPr="00FE2798">
              <w:rPr>
                <w:rFonts w:eastAsia="Times New Roman" w:cs="Times New Roman"/>
                <w:i/>
                <w:iCs/>
                <w:sz w:val="20"/>
                <w:szCs w:val="20"/>
              </w:rPr>
              <w:t xml:space="preserve"> </w:t>
            </w:r>
            <w:r w:rsidRPr="00FE2798">
              <w:rPr>
                <w:rFonts w:eastAsia="Times New Roman" w:cs="Times New Roman"/>
                <w:sz w:val="20"/>
                <w:szCs w:val="20"/>
              </w:rPr>
              <w:t>TNHH Thương mại Dịch vụ Gas Đồng Tiến.</w:t>
            </w:r>
          </w:p>
        </w:tc>
        <w:tc>
          <w:tcPr>
            <w:tcW w:w="4050" w:type="dxa"/>
            <w:tcBorders>
              <w:top w:val="nil"/>
              <w:left w:val="nil"/>
              <w:bottom w:val="single" w:sz="4" w:space="0" w:color="auto"/>
              <w:right w:val="single" w:sz="4" w:space="0" w:color="auto"/>
            </w:tcBorders>
            <w:shd w:val="clear" w:color="auto" w:fill="auto"/>
            <w:noWrap/>
            <w:vAlign w:val="center"/>
            <w:hideMark/>
          </w:tcPr>
          <w:p w14:paraId="5989C8D7" w14:textId="77777777" w:rsidR="004E00CD" w:rsidRPr="00FE2798" w:rsidRDefault="004E00CD" w:rsidP="00A8704C">
            <w:pPr>
              <w:spacing w:after="0"/>
              <w:rPr>
                <w:rFonts w:eastAsia="Times New Roman" w:cs="Times New Roman"/>
                <w:sz w:val="20"/>
                <w:szCs w:val="20"/>
              </w:rPr>
            </w:pPr>
            <w:r w:rsidRPr="00FE2798">
              <w:rPr>
                <w:rFonts w:eastAsia="Times New Roman" w:cs="Times New Roman"/>
                <w:sz w:val="20"/>
                <w:szCs w:val="20"/>
              </w:rPr>
              <w:t xml:space="preserve">tổ 4, ấp 4, xã An Viễn, huyện Trảng Bom, tỉnh Đồng Nai. </w:t>
            </w:r>
          </w:p>
        </w:tc>
        <w:tc>
          <w:tcPr>
            <w:tcW w:w="1080" w:type="dxa"/>
            <w:tcBorders>
              <w:top w:val="nil"/>
              <w:left w:val="nil"/>
              <w:bottom w:val="single" w:sz="4" w:space="0" w:color="auto"/>
              <w:right w:val="single" w:sz="4" w:space="0" w:color="auto"/>
            </w:tcBorders>
            <w:shd w:val="clear" w:color="auto" w:fill="auto"/>
            <w:vAlign w:val="center"/>
          </w:tcPr>
          <w:p w14:paraId="15EAB873" w14:textId="5A7E9486" w:rsidR="004E00CD" w:rsidRPr="00FE2798" w:rsidRDefault="004E00CD" w:rsidP="00A8704C">
            <w:pPr>
              <w:spacing w:after="0"/>
              <w:jc w:val="center"/>
              <w:rPr>
                <w:rFonts w:eastAsia="Times New Roman" w:cs="Times New Roman"/>
                <w:sz w:val="20"/>
                <w:szCs w:val="20"/>
              </w:rPr>
            </w:pPr>
          </w:p>
        </w:tc>
      </w:tr>
    </w:tbl>
    <w:p w14:paraId="57309EC1" w14:textId="3FE480D2" w:rsidR="00167D3B" w:rsidRPr="00C10F84" w:rsidRDefault="00731AAA" w:rsidP="00C24B49">
      <w:pPr>
        <w:pStyle w:val="BodyTextIndent"/>
        <w:ind w:left="0"/>
        <w:rPr>
          <w:rFonts w:cs="Times New Roman"/>
          <w:b/>
          <w:szCs w:val="28"/>
        </w:rPr>
      </w:pPr>
      <w:r>
        <w:rPr>
          <w:rFonts w:cs="Times New Roman"/>
          <w:b/>
          <w:szCs w:val="28"/>
        </w:rPr>
        <w:t>2</w:t>
      </w:r>
      <w:r w:rsidR="00C24B49" w:rsidRPr="00C10F84">
        <w:rPr>
          <w:rFonts w:cs="Times New Roman"/>
          <w:b/>
          <w:szCs w:val="28"/>
        </w:rPr>
        <w:t>. ĐÁNH GIÁ CHUNG</w:t>
      </w:r>
    </w:p>
    <w:p w14:paraId="7F474161" w14:textId="77777777" w:rsidR="00FE7F38" w:rsidRDefault="00FE7F38" w:rsidP="00FE7F38">
      <w:pPr>
        <w:ind w:firstLine="624"/>
        <w:rPr>
          <w:rFonts w:cs="Times New Roman"/>
          <w:szCs w:val="28"/>
        </w:rPr>
      </w:pPr>
      <w:r w:rsidRPr="00D7436E">
        <w:rPr>
          <w:rFonts w:cs="Times New Roman"/>
          <w:szCs w:val="28"/>
        </w:rPr>
        <w:t>Hệ thống các thương nhân kinh doanh khí trên đị</w:t>
      </w:r>
      <w:r w:rsidR="00C014A5">
        <w:rPr>
          <w:rFonts w:cs="Times New Roman"/>
          <w:szCs w:val="28"/>
        </w:rPr>
        <w:t>a bàn t</w:t>
      </w:r>
      <w:r w:rsidR="00E673AE">
        <w:rPr>
          <w:rFonts w:cs="Times New Roman"/>
          <w:szCs w:val="28"/>
        </w:rPr>
        <w:t xml:space="preserve">ỉnh </w:t>
      </w:r>
      <w:r w:rsidR="00261DAB">
        <w:rPr>
          <w:rFonts w:cs="Times New Roman"/>
          <w:szCs w:val="28"/>
        </w:rPr>
        <w:t xml:space="preserve">hiện nay </w:t>
      </w:r>
      <w:r w:rsidRPr="00D7436E">
        <w:rPr>
          <w:rFonts w:cs="Times New Roman"/>
          <w:szCs w:val="28"/>
        </w:rPr>
        <w:t>đảm bảo việc cung cấp nguồn LPG chai (mua trong nước và nhập khẩu từ nước ngoài), chiết nạp và phân phối, cung ứ</w:t>
      </w:r>
      <w:r w:rsidR="00FA6D19">
        <w:rPr>
          <w:rFonts w:cs="Times New Roman"/>
          <w:szCs w:val="28"/>
        </w:rPr>
        <w:t>ng</w:t>
      </w:r>
      <w:r w:rsidR="00C014A5">
        <w:rPr>
          <w:rFonts w:cs="Times New Roman"/>
          <w:szCs w:val="28"/>
        </w:rPr>
        <w:t xml:space="preserve"> </w:t>
      </w:r>
      <w:r w:rsidR="00FA6D19">
        <w:rPr>
          <w:rFonts w:cs="Times New Roman"/>
          <w:szCs w:val="28"/>
        </w:rPr>
        <w:t xml:space="preserve">phục vụ cho </w:t>
      </w:r>
      <w:r>
        <w:rPr>
          <w:rFonts w:cs="Times New Roman"/>
          <w:szCs w:val="28"/>
        </w:rPr>
        <w:t>sản xuấ</w:t>
      </w:r>
      <w:r w:rsidR="00FA6D19">
        <w:rPr>
          <w:rFonts w:cs="Times New Roman"/>
          <w:szCs w:val="28"/>
        </w:rPr>
        <w:t>t kinh doanh và</w:t>
      </w:r>
      <w:r w:rsidR="00A13AF2">
        <w:rPr>
          <w:rFonts w:cs="Times New Roman"/>
          <w:szCs w:val="28"/>
        </w:rPr>
        <w:t xml:space="preserve"> </w:t>
      </w:r>
      <w:r w:rsidR="00FA6D19" w:rsidRPr="00D7436E">
        <w:rPr>
          <w:rFonts w:cs="Times New Roman"/>
          <w:szCs w:val="28"/>
        </w:rPr>
        <w:t xml:space="preserve">nhu cầu </w:t>
      </w:r>
      <w:r>
        <w:rPr>
          <w:rFonts w:cs="Times New Roman"/>
          <w:szCs w:val="28"/>
        </w:rPr>
        <w:t xml:space="preserve">đời sống </w:t>
      </w:r>
      <w:r w:rsidR="00FA6D19">
        <w:rPr>
          <w:rFonts w:cs="Times New Roman"/>
          <w:szCs w:val="28"/>
        </w:rPr>
        <w:t xml:space="preserve">nhân dân </w:t>
      </w:r>
      <w:r w:rsidR="00A13AF2">
        <w:rPr>
          <w:rFonts w:cs="Times New Roman"/>
          <w:szCs w:val="28"/>
        </w:rPr>
        <w:t>t</w:t>
      </w:r>
      <w:r w:rsidR="00E673AE">
        <w:rPr>
          <w:rFonts w:cs="Times New Roman"/>
          <w:szCs w:val="28"/>
        </w:rPr>
        <w:t>rong tỉnh</w:t>
      </w:r>
      <w:r>
        <w:rPr>
          <w:rFonts w:cs="Times New Roman"/>
          <w:szCs w:val="28"/>
        </w:rPr>
        <w:t>.</w:t>
      </w:r>
    </w:p>
    <w:p w14:paraId="6BA41C53" w14:textId="77777777" w:rsidR="00DA67D2" w:rsidRPr="00261DAB" w:rsidRDefault="00261DAB" w:rsidP="00261DAB">
      <w:pPr>
        <w:ind w:firstLine="624"/>
      </w:pPr>
      <w:r>
        <w:t>Theo quy định của Nhà nước, k</w:t>
      </w:r>
      <w:r w:rsidR="0038524B" w:rsidRPr="00D7436E">
        <w:t>inh doanh khí là ngành nghề kinh doanh có điều kiệ</w:t>
      </w:r>
      <w:r w:rsidR="0038524B">
        <w:t>n, nên c</w:t>
      </w:r>
      <w:r w:rsidR="0038524B" w:rsidRPr="00D7436E">
        <w:t xml:space="preserve">ác thương nhân sản xuất, kinh doanh LPG chai trên địa bàn </w:t>
      </w:r>
      <w:r w:rsidR="0090390D">
        <w:t>Tỉnh Đồng Nai</w:t>
      </w:r>
      <w:r w:rsidR="0038524B" w:rsidRPr="00D7436E">
        <w:t xml:space="preserve"> chỉ được phép hoạt động sau khi đã được cơ quan quản lý Nhà nước có </w:t>
      </w:r>
      <w:r w:rsidR="0038524B" w:rsidRPr="00D7436E">
        <w:lastRenderedPageBreak/>
        <w:t>thẩm quyền (Bộ Công Thương, Sở Công Thương, Ủy ban nhân dân cấp huyện) cấp Giấy chứng nhận đủ điều kiện. Đồng thời, một trong những điều kiện cơ bản là phải đáp ứng các điều kiện an toàn về phòng cháy và chữ</w:t>
      </w:r>
      <w:r w:rsidR="0038524B">
        <w:t xml:space="preserve">a cháy. </w:t>
      </w:r>
      <w:r w:rsidR="0038524B" w:rsidRPr="00D7436E">
        <w:t xml:space="preserve">Các cửa hàng bán lẻ LPG chai phải được thẩm duyệt thiết kế về </w:t>
      </w:r>
      <w:r w:rsidR="0038524B">
        <w:t xml:space="preserve">phòng cháy, </w:t>
      </w:r>
      <w:r w:rsidR="0038524B" w:rsidRPr="00D7436E">
        <w:t>chữ</w:t>
      </w:r>
      <w:r w:rsidR="0038524B">
        <w:t>a cháy</w:t>
      </w:r>
      <w:r w:rsidR="0038524B" w:rsidRPr="00D7436E">
        <w:t xml:space="preserve"> và được nghiệm thu hệ thống</w:t>
      </w:r>
      <w:r w:rsidR="0038524B">
        <w:t xml:space="preserve">phòng cháy, </w:t>
      </w:r>
      <w:r w:rsidR="0038524B" w:rsidRPr="00D7436E">
        <w:t>chữ</w:t>
      </w:r>
      <w:r w:rsidR="0038524B">
        <w:t xml:space="preserve">a cháy </w:t>
      </w:r>
      <w:r w:rsidR="0038524B" w:rsidRPr="00D7436E">
        <w:t>trước khi tiến hành thủ tục cấp Giấy chứng nhận đủ điều kiệ</w:t>
      </w:r>
      <w:r>
        <w:t xml:space="preserve">n. </w:t>
      </w:r>
      <w:r w:rsidR="00FA6D19">
        <w:t xml:space="preserve">Tuy nhiên, </w:t>
      </w:r>
      <w:r w:rsidR="0038524B">
        <w:rPr>
          <w:rFonts w:cs="Times New Roman"/>
          <w:color w:val="000000" w:themeColor="text1"/>
          <w:szCs w:val="28"/>
        </w:rPr>
        <w:t xml:space="preserve">hiện nay </w:t>
      </w:r>
      <w:r w:rsidR="0038524B" w:rsidRPr="00D7436E">
        <w:rPr>
          <w:rFonts w:cs="Times New Roman"/>
          <w:color w:val="000000" w:themeColor="text1"/>
          <w:szCs w:val="28"/>
        </w:rPr>
        <w:t xml:space="preserve">Sở Công </w:t>
      </w:r>
      <w:r w:rsidR="0038524B">
        <w:rPr>
          <w:rFonts w:cs="Times New Roman"/>
          <w:color w:val="000000" w:themeColor="text1"/>
          <w:szCs w:val="28"/>
        </w:rPr>
        <w:t xml:space="preserve">Thương và các cơ quan </w:t>
      </w:r>
      <w:r w:rsidR="0038524B" w:rsidRPr="00D7436E">
        <w:rPr>
          <w:rFonts w:cs="Times New Roman"/>
          <w:color w:val="000000" w:themeColor="text1"/>
          <w:szCs w:val="28"/>
        </w:rPr>
        <w:t>quản lý nhà nước</w:t>
      </w:r>
      <w:r w:rsidR="0038524B">
        <w:rPr>
          <w:rFonts w:cs="Times New Roman"/>
          <w:color w:val="000000" w:themeColor="text1"/>
          <w:szCs w:val="28"/>
        </w:rPr>
        <w:t xml:space="preserve"> liên quan </w:t>
      </w:r>
      <w:r w:rsidR="0038524B" w:rsidRPr="00D7436E">
        <w:rPr>
          <w:rFonts w:cs="Times New Roman"/>
          <w:color w:val="000000" w:themeColor="text1"/>
          <w:szCs w:val="28"/>
        </w:rPr>
        <w:t>gặp nhiều khó khăn trong việc kiểm tra thông tin, xác định nguồn gốc các LPG chai lưu thông trên thị trường và đặc biệt chưa có giải pháp công nghệ để quản lý, kiểm tra tính chính xác của từng LPG chai, cũng như quản lý thông tin sổ theo dõi điện tử của các thương nhân sản xuất và kinh doanh khí.</w:t>
      </w:r>
      <w:r w:rsidR="0038524B" w:rsidRPr="00D7436E">
        <w:rPr>
          <w:rFonts w:cs="Times New Roman"/>
          <w:szCs w:val="28"/>
        </w:rPr>
        <w:t xml:space="preserve">Việc này dẫn đến </w:t>
      </w:r>
      <w:r w:rsidR="0038524B">
        <w:rPr>
          <w:rFonts w:cs="Times New Roman"/>
          <w:szCs w:val="28"/>
        </w:rPr>
        <w:t xml:space="preserve">một số doanh nghiệp </w:t>
      </w:r>
      <w:r w:rsidR="0038524B" w:rsidRPr="00D7436E">
        <w:rPr>
          <w:rFonts w:cs="Times New Roman"/>
          <w:szCs w:val="28"/>
        </w:rPr>
        <w:t>chiếm dụng tra</w:t>
      </w:r>
      <w:r w:rsidR="0038524B">
        <w:rPr>
          <w:rFonts w:cs="Times New Roman"/>
          <w:szCs w:val="28"/>
        </w:rPr>
        <w:t>́i phép chai LPG, t</w:t>
      </w:r>
      <w:r w:rsidR="0038524B" w:rsidRPr="00D7436E">
        <w:t>hủ đoạ</w:t>
      </w:r>
      <w:r w:rsidR="0038524B">
        <w:t xml:space="preserve">n </w:t>
      </w:r>
      <w:r w:rsidR="0038524B" w:rsidRPr="00D7436E">
        <w:t xml:space="preserve">cắt tai, mài vỏ, sơn lại </w:t>
      </w:r>
      <w:r w:rsidR="0038524B" w:rsidRPr="00D7436E">
        <w:rPr>
          <w:rFonts w:cs="Times New Roman"/>
          <w:szCs w:val="28"/>
        </w:rPr>
        <w:t xml:space="preserve">chai LPG </w:t>
      </w:r>
      <w:r w:rsidR="0038524B" w:rsidRPr="00D7436E">
        <w:t>thành tài sản của mình</w:t>
      </w:r>
      <w:r w:rsidR="0038524B">
        <w:t>, tiềm</w:t>
      </w:r>
      <w:r w:rsidR="0038524B" w:rsidRPr="00D7436E">
        <w:t xml:space="preserve"> ẩ</w:t>
      </w:r>
      <w:r w:rsidR="0038524B">
        <w:t xml:space="preserve">n </w:t>
      </w:r>
      <w:r w:rsidR="0038524B" w:rsidRPr="00D7436E">
        <w:t>nhiều nguy cơ gây cháy nổ, đe dọa tính mạng người sử dụng. Đây là mộ</w:t>
      </w:r>
      <w:r>
        <w:t xml:space="preserve">t </w:t>
      </w:r>
      <w:r w:rsidR="0038524B" w:rsidRPr="00D7436E">
        <w:t>hình thức cạnh tranh không lành mạnh trong lĩnh vực hoạt động kinh doanh khí dầu mỏ hóa lỏ</w:t>
      </w:r>
      <w:r w:rsidR="0038524B">
        <w:t>ng</w:t>
      </w:r>
      <w:r w:rsidR="0038524B" w:rsidRPr="00D7436E">
        <w:t xml:space="preserve"> vốn đã tồn tại dai dẳng trong nhiều năm qua tại </w:t>
      </w:r>
      <w:r w:rsidR="0090390D">
        <w:t>Tỉnh Đồng Nai</w:t>
      </w:r>
      <w:r w:rsidR="0038524B">
        <w:t xml:space="preserve"> cũng như </w:t>
      </w:r>
      <w:r w:rsidR="0038524B" w:rsidRPr="00D7436E">
        <w:t>nhiề</w:t>
      </w:r>
      <w:r w:rsidR="0038524B">
        <w:t>u địa phương</w:t>
      </w:r>
      <w:r w:rsidR="0038524B" w:rsidRPr="00D7436E">
        <w:t xml:space="preserve"> trong cả nước</w:t>
      </w:r>
      <w:r>
        <w:t>, nhưng chưa có giải pháp quản lý có hiệu quả</w:t>
      </w:r>
      <w:r w:rsidR="0038524B" w:rsidRPr="00D7436E">
        <w:t>.</w:t>
      </w:r>
      <w:r w:rsidR="0038524B">
        <w:t xml:space="preserve"> Mặt khác,</w:t>
      </w:r>
      <w:r w:rsidR="00FE7F38" w:rsidRPr="00D7436E">
        <w:rPr>
          <w:rFonts w:cs="Times New Roman"/>
          <w:color w:val="000000" w:themeColor="text1"/>
          <w:szCs w:val="28"/>
        </w:rPr>
        <w:t xml:space="preserve"> các thương nhân sản xuất, kinh doanh LPG chai phải thực hiện việc lập sổ theo dõi hoặc cơ sở dữ liệu điện tử ứng dụng công nghệ</w:t>
      </w:r>
      <w:r w:rsidR="008457F3">
        <w:rPr>
          <w:rFonts w:cs="Times New Roman"/>
          <w:color w:val="000000" w:themeColor="text1"/>
          <w:szCs w:val="28"/>
        </w:rPr>
        <w:t xml:space="preserve"> thông tin theo dõi LPG chai, với các thông tin</w:t>
      </w:r>
      <w:r w:rsidR="00FE7F38" w:rsidRPr="00D7436E">
        <w:rPr>
          <w:rFonts w:cs="Times New Roman"/>
          <w:color w:val="000000" w:themeColor="text1"/>
          <w:szCs w:val="28"/>
        </w:rPr>
        <w:t xml:space="preserve">: </w:t>
      </w:r>
      <w:r w:rsidR="00FE7F38" w:rsidRPr="00D7436E">
        <w:rPr>
          <w:rFonts w:cs="Times New Roman"/>
          <w:i/>
          <w:color w:val="000000" w:themeColor="text1"/>
          <w:szCs w:val="28"/>
        </w:rPr>
        <w:t>chủ sở hữu, loại chai, số sê ri chai, hạn kiểm định trên chai, tên và địa chỉ thương nhân mua LPG chai, khách hàng sử dụng, ngày giao nhận LPG chai</w:t>
      </w:r>
      <w:r w:rsidR="00FE7F38" w:rsidRPr="00D7436E">
        <w:rPr>
          <w:rFonts w:cs="Times New Roman"/>
          <w:color w:val="000000" w:themeColor="text1"/>
          <w:szCs w:val="28"/>
        </w:rPr>
        <w:t xml:space="preserve"> theo quy định tại Nghị định số 87/2018/NĐ-CP. Việc lập sổ ghi chép của các thương nhân sản xuất, kinh doanh LPG trên chủ yếu được thực hiện thủ công gây mất nhiều thờ</w:t>
      </w:r>
      <w:r w:rsidR="0038524B">
        <w:rPr>
          <w:rFonts w:cs="Times New Roman"/>
          <w:color w:val="000000" w:themeColor="text1"/>
          <w:szCs w:val="28"/>
        </w:rPr>
        <w:t xml:space="preserve">i gian, </w:t>
      </w:r>
      <w:r w:rsidR="00FE7F38" w:rsidRPr="00D7436E">
        <w:rPr>
          <w:rFonts w:cs="Times New Roman"/>
          <w:color w:val="000000" w:themeColor="text1"/>
          <w:szCs w:val="28"/>
        </w:rPr>
        <w:t>công sứ</w:t>
      </w:r>
      <w:r w:rsidR="008457F3">
        <w:rPr>
          <w:rFonts w:cs="Times New Roman"/>
          <w:color w:val="000000" w:themeColor="text1"/>
          <w:szCs w:val="28"/>
        </w:rPr>
        <w:t>c</w:t>
      </w:r>
      <w:r w:rsidR="0038524B">
        <w:rPr>
          <w:rFonts w:cs="Times New Roman"/>
          <w:color w:val="000000" w:themeColor="text1"/>
          <w:szCs w:val="28"/>
        </w:rPr>
        <w:t>, tiềm ẩn những sai sót và thông tin không trung thực</w:t>
      </w:r>
      <w:r w:rsidR="008457F3">
        <w:rPr>
          <w:rFonts w:cs="Times New Roman"/>
          <w:color w:val="000000" w:themeColor="text1"/>
          <w:szCs w:val="28"/>
        </w:rPr>
        <w:t xml:space="preserve">. </w:t>
      </w:r>
    </w:p>
    <w:p w14:paraId="11DF802F" w14:textId="77777777" w:rsidR="00FE7F38" w:rsidRDefault="00FE7F38" w:rsidP="00FE7F38">
      <w:pPr>
        <w:rPr>
          <w:rFonts w:cs="Times New Roman"/>
          <w:szCs w:val="28"/>
        </w:rPr>
      </w:pPr>
      <w:r w:rsidRPr="00D7436E">
        <w:t xml:space="preserve">Hiện nay, theo xu thế chung của thế giới, vấn đề </w:t>
      </w:r>
      <w:r>
        <w:t>chuyển đổi số</w:t>
      </w:r>
      <w:r w:rsidR="00C014A5">
        <w:t xml:space="preserve"> </w:t>
      </w:r>
      <w:r w:rsidRPr="00D7436E">
        <w:t>được Chính phủ, các Bộ, ngành đặc biệt quan tâm và có nhiều cơ chế, chính sách đ</w:t>
      </w:r>
      <w:r w:rsidR="00F3141F">
        <w:t xml:space="preserve">ể triển khai ở cơ quan quản lý nhà nước và hỗ trợ cho các </w:t>
      </w:r>
      <w:r w:rsidRPr="00D7436E">
        <w:t>doanh nghiệ</w:t>
      </w:r>
      <w:r w:rsidR="00F3141F">
        <w:t xml:space="preserve">p </w:t>
      </w:r>
      <w:r w:rsidRPr="00D7436E">
        <w:t>thực hiện chuyển đổi số nhằm bắt kịp xu hướng của thời đại</w:t>
      </w:r>
      <w:r w:rsidR="00FB6F12">
        <w:t>, đáp ứng</w:t>
      </w:r>
      <w:r w:rsidR="00F3141F">
        <w:t xml:space="preserve"> yêu cầu </w:t>
      </w:r>
      <w:r w:rsidR="00FB6F12">
        <w:t xml:space="preserve">quản lý nhà nước và phục vụ cho </w:t>
      </w:r>
      <w:r w:rsidR="00F3141F">
        <w:t>phát triển kinh tế - xã hộ</w:t>
      </w:r>
      <w:r w:rsidR="00FB6F12">
        <w:t>i đất</w:t>
      </w:r>
      <w:r w:rsidR="00F3141F">
        <w:t xml:space="preserve"> nước.</w:t>
      </w:r>
      <w:r w:rsidRPr="00D7436E">
        <w:t xml:space="preserve"> Bên cạnh đó, với sự quyết tâm cao của </w:t>
      </w:r>
      <w:r w:rsidR="00C014A5">
        <w:t>UBND t</w:t>
      </w:r>
      <w:r w:rsidR="0090390D">
        <w:t>ỉnh Đồng Nai</w:t>
      </w:r>
      <w:r w:rsidR="00C014A5">
        <w:t xml:space="preserve"> </w:t>
      </w:r>
      <w:r w:rsidRPr="00D7436E">
        <w:t>thực hiện chuyển đổi số</w:t>
      </w:r>
      <w:r w:rsidR="00FB6F12">
        <w:t xml:space="preserve"> phục vụ quản lý nhà nước và truy xuất nguồn gốc sản phẩm hàng hóa</w:t>
      </w:r>
      <w:r w:rsidR="00F3141F">
        <w:t xml:space="preserve">, nên </w:t>
      </w:r>
      <w:r w:rsidRPr="00D7436E">
        <w:rPr>
          <w:rFonts w:cs="Times New Roman"/>
          <w:szCs w:val="28"/>
        </w:rPr>
        <w:t xml:space="preserve">việc phát triển một giải pháp ứng dụng công nghệ thông tin để quản lý </w:t>
      </w:r>
      <w:r>
        <w:rPr>
          <w:rFonts w:cs="Times New Roman"/>
          <w:szCs w:val="28"/>
        </w:rPr>
        <w:t>hệ thống số hóa về</w:t>
      </w:r>
      <w:r w:rsidRPr="00D7436E">
        <w:rPr>
          <w:rFonts w:cs="Times New Roman"/>
          <w:szCs w:val="28"/>
        </w:rPr>
        <w:t xml:space="preserve"> LPG </w:t>
      </w:r>
      <w:r w:rsidR="00FB6F12">
        <w:rPr>
          <w:rFonts w:cs="Times New Roman"/>
          <w:szCs w:val="28"/>
        </w:rPr>
        <w:t xml:space="preserve">và truy xuất nguồn gốc </w:t>
      </w:r>
      <w:r w:rsidR="00FB6F12" w:rsidRPr="00D7436E">
        <w:rPr>
          <w:rFonts w:cs="Times New Roman"/>
          <w:szCs w:val="28"/>
        </w:rPr>
        <w:t xml:space="preserve">LPG </w:t>
      </w:r>
      <w:r w:rsidRPr="00D7436E">
        <w:rPr>
          <w:rFonts w:cs="Times New Roman"/>
          <w:szCs w:val="28"/>
        </w:rPr>
        <w:t xml:space="preserve">chai trên địa bàn </w:t>
      </w:r>
      <w:r w:rsidR="00C014A5">
        <w:rPr>
          <w:rFonts w:cs="Times New Roman"/>
          <w:szCs w:val="28"/>
        </w:rPr>
        <w:t>t</w:t>
      </w:r>
      <w:r w:rsidR="0090390D">
        <w:rPr>
          <w:rFonts w:cs="Times New Roman"/>
          <w:szCs w:val="28"/>
        </w:rPr>
        <w:t>ỉnh Đồng Nai</w:t>
      </w:r>
      <w:r w:rsidR="00C014A5">
        <w:rPr>
          <w:rFonts w:cs="Times New Roman"/>
          <w:szCs w:val="28"/>
        </w:rPr>
        <w:t xml:space="preserve"> </w:t>
      </w:r>
      <w:r w:rsidR="00FB6F12">
        <w:rPr>
          <w:rFonts w:cs="Times New Roman"/>
          <w:szCs w:val="28"/>
        </w:rPr>
        <w:t xml:space="preserve">nhằm </w:t>
      </w:r>
      <w:r>
        <w:rPr>
          <w:rFonts w:cs="Times New Roman"/>
          <w:szCs w:val="28"/>
        </w:rPr>
        <w:t>đáp ứng đượ</w:t>
      </w:r>
      <w:r w:rsidR="00FB6F12">
        <w:rPr>
          <w:rFonts w:cs="Times New Roman"/>
          <w:szCs w:val="28"/>
        </w:rPr>
        <w:t xml:space="preserve">c nhu </w:t>
      </w:r>
      <w:r>
        <w:rPr>
          <w:rFonts w:cs="Times New Roman"/>
          <w:szCs w:val="28"/>
        </w:rPr>
        <w:t>cầu của các doanh nghiệp và phục vụ</w:t>
      </w:r>
      <w:r w:rsidR="00FB6F12">
        <w:rPr>
          <w:rFonts w:cs="Times New Roman"/>
          <w:szCs w:val="28"/>
        </w:rPr>
        <w:t xml:space="preserve"> các </w:t>
      </w:r>
      <w:r>
        <w:rPr>
          <w:rFonts w:cs="Times New Roman"/>
          <w:szCs w:val="28"/>
        </w:rPr>
        <w:t>cơ quan quản lý nhà nước</w:t>
      </w:r>
      <w:r w:rsidR="00C014A5">
        <w:rPr>
          <w:rFonts w:cs="Times New Roman"/>
          <w:szCs w:val="28"/>
        </w:rPr>
        <w:t xml:space="preserve"> </w:t>
      </w:r>
      <w:r w:rsidR="00FB6F12" w:rsidRPr="00D7436E">
        <w:rPr>
          <w:rFonts w:cs="Times New Roman"/>
          <w:szCs w:val="28"/>
        </w:rPr>
        <w:t xml:space="preserve">là </w:t>
      </w:r>
      <w:r w:rsidR="00FB6F12">
        <w:rPr>
          <w:rFonts w:cs="Times New Roman"/>
          <w:szCs w:val="28"/>
        </w:rPr>
        <w:t xml:space="preserve">rất </w:t>
      </w:r>
      <w:r w:rsidR="00FB6F12" w:rsidRPr="00D7436E">
        <w:rPr>
          <w:rFonts w:cs="Times New Roman"/>
          <w:szCs w:val="28"/>
        </w:rPr>
        <w:t>cần thiế</w:t>
      </w:r>
      <w:r w:rsidR="00FB6F12">
        <w:rPr>
          <w:rFonts w:cs="Times New Roman"/>
          <w:szCs w:val="28"/>
        </w:rPr>
        <w:t>t.</w:t>
      </w:r>
    </w:p>
    <w:p w14:paraId="4645516F" w14:textId="77777777" w:rsidR="006752B3" w:rsidRDefault="004A61F2" w:rsidP="006752B3">
      <w:pPr>
        <w:rPr>
          <w:bCs/>
        </w:rPr>
      </w:pPr>
      <w:bookmarkStart w:id="2" w:name="_Hlk52108456"/>
      <w:r w:rsidRPr="00D7436E">
        <w:rPr>
          <w:rFonts w:cs="Times New Roman"/>
          <w:szCs w:val="28"/>
        </w:rPr>
        <w:t xml:space="preserve">Do đó, </w:t>
      </w:r>
      <w:r w:rsidRPr="00E673AE">
        <w:rPr>
          <w:rFonts w:cs="Times New Roman"/>
          <w:szCs w:val="28"/>
        </w:rPr>
        <w:t xml:space="preserve">việc </w:t>
      </w:r>
      <w:r w:rsidR="00F3141F" w:rsidRPr="00E673AE">
        <w:rPr>
          <w:rFonts w:cs="Times New Roman"/>
          <w:szCs w:val="28"/>
        </w:rPr>
        <w:t>xây dựng và thực hiện Đề</w:t>
      </w:r>
      <w:r w:rsidR="00985CB6" w:rsidRPr="00E673AE">
        <w:rPr>
          <w:rFonts w:cs="Times New Roman"/>
          <w:szCs w:val="28"/>
        </w:rPr>
        <w:t xml:space="preserve"> án </w:t>
      </w:r>
      <w:r w:rsidR="006752B3" w:rsidRPr="00E673AE">
        <w:rPr>
          <w:bCs/>
        </w:rPr>
        <w:t>“</w:t>
      </w:r>
      <w:r w:rsidR="00E673AE">
        <w:t>Lập cơ sở dữ liệu điện tử ứng dụng công nghệ thông tin trong việc quản lý nạp LPG vào chai LPG tại trạm nạp</w:t>
      </w:r>
      <w:r w:rsidR="00E673AE">
        <w:rPr>
          <w:rFonts w:cs="Times New Roman"/>
          <w:szCs w:val="28"/>
        </w:rPr>
        <w:t xml:space="preserve">” </w:t>
      </w:r>
      <w:r w:rsidR="006752B3" w:rsidRPr="00C80E78">
        <w:rPr>
          <w:bCs/>
        </w:rPr>
        <w:t>nhằm phục vụ công tác quản lý nhà nước, phòng chống gian lận thương mại, cũng như tạ</w:t>
      </w:r>
      <w:r w:rsidR="006752B3">
        <w:rPr>
          <w:bCs/>
        </w:rPr>
        <w:t xml:space="preserve">o môi trườngcho sự </w:t>
      </w:r>
      <w:r w:rsidR="006752B3" w:rsidRPr="00C80E78">
        <w:rPr>
          <w:bCs/>
        </w:rPr>
        <w:t xml:space="preserve">cạnh tranh lành mạnh giữa các đơn vị sản xuất, kinh doanh LPG chai, bảo đảm an toàn, phòng chống cháy nổ, bảo vệ quyền lợi và sức khỏe của người </w:t>
      </w:r>
      <w:r w:rsidR="006752B3">
        <w:rPr>
          <w:bCs/>
        </w:rPr>
        <w:t xml:space="preserve">tiêu dùng là rất cần thiết và cấp bách. </w:t>
      </w:r>
    </w:p>
    <w:bookmarkEnd w:id="2"/>
    <w:p w14:paraId="6C51D84D" w14:textId="77777777" w:rsidR="00AC49F4" w:rsidRDefault="00AC49F4" w:rsidP="009E2FE3">
      <w:pPr>
        <w:autoSpaceDE w:val="0"/>
        <w:autoSpaceDN w:val="0"/>
        <w:spacing w:line="264" w:lineRule="auto"/>
        <w:jc w:val="center"/>
        <w:rPr>
          <w:rFonts w:cs="Times New Roman"/>
          <w:b/>
          <w:bCs/>
          <w:szCs w:val="28"/>
        </w:rPr>
      </w:pPr>
    </w:p>
    <w:p w14:paraId="1AE3FF08" w14:textId="77777777" w:rsidR="00AC49F4" w:rsidRDefault="00AC49F4" w:rsidP="009E2FE3">
      <w:pPr>
        <w:autoSpaceDE w:val="0"/>
        <w:autoSpaceDN w:val="0"/>
        <w:spacing w:line="264" w:lineRule="auto"/>
        <w:jc w:val="center"/>
        <w:rPr>
          <w:rFonts w:cs="Times New Roman"/>
          <w:b/>
          <w:bCs/>
          <w:szCs w:val="28"/>
        </w:rPr>
      </w:pPr>
    </w:p>
    <w:p w14:paraId="2F406E75" w14:textId="77777777" w:rsidR="009E2FE3" w:rsidRDefault="009E2FE3" w:rsidP="009E2FE3">
      <w:pPr>
        <w:autoSpaceDE w:val="0"/>
        <w:autoSpaceDN w:val="0"/>
        <w:spacing w:line="264" w:lineRule="auto"/>
        <w:jc w:val="center"/>
        <w:rPr>
          <w:rFonts w:cs="Times New Roman"/>
          <w:b/>
          <w:bCs/>
          <w:szCs w:val="28"/>
        </w:rPr>
      </w:pPr>
      <w:r>
        <w:rPr>
          <w:rFonts w:cs="Times New Roman"/>
          <w:b/>
          <w:bCs/>
          <w:szCs w:val="28"/>
        </w:rPr>
        <w:lastRenderedPageBreak/>
        <w:t>PHẦN THỨ BA</w:t>
      </w:r>
    </w:p>
    <w:p w14:paraId="55DA5844" w14:textId="77777777" w:rsidR="009E2FE3" w:rsidRDefault="00483AA9" w:rsidP="009E2FE3">
      <w:pPr>
        <w:spacing w:before="240" w:after="0" w:line="276" w:lineRule="auto"/>
        <w:ind w:hanging="3"/>
        <w:jc w:val="center"/>
        <w:rPr>
          <w:rFonts w:cs="Times New Roman"/>
          <w:b/>
        </w:rPr>
      </w:pPr>
      <w:r>
        <w:rPr>
          <w:rFonts w:cs="Times New Roman"/>
          <w:b/>
        </w:rPr>
        <w:t xml:space="preserve">XÂY DỰNG, </w:t>
      </w:r>
      <w:r w:rsidR="009E2FE3" w:rsidRPr="00D7436E">
        <w:rPr>
          <w:rFonts w:cs="Times New Roman"/>
          <w:b/>
        </w:rPr>
        <w:t>ÁP DỤNG VÀ QUẢN LÝ HỆ THỐNG</w:t>
      </w:r>
      <w:r w:rsidR="009E2FE3">
        <w:rPr>
          <w:rFonts w:cs="Times New Roman"/>
          <w:b/>
        </w:rPr>
        <w:t xml:space="preserve"> SỐ HÓA VỀ</w:t>
      </w:r>
      <w:r w:rsidR="009E2FE3" w:rsidRPr="00D7436E">
        <w:rPr>
          <w:rFonts w:cs="Times New Roman"/>
          <w:b/>
        </w:rPr>
        <w:t xml:space="preserve"> NGUỒN GỐC LPG CHAI</w:t>
      </w:r>
      <w:r w:rsidR="009E2FE3">
        <w:rPr>
          <w:rFonts w:cs="Times New Roman"/>
          <w:b/>
        </w:rPr>
        <w:t xml:space="preserve"> TRÊN ĐỊA BÀN </w:t>
      </w:r>
      <w:r w:rsidR="0090390D">
        <w:rPr>
          <w:rFonts w:cs="Times New Roman"/>
          <w:b/>
        </w:rPr>
        <w:t>TỈNH ĐỒNG NAI</w:t>
      </w:r>
    </w:p>
    <w:p w14:paraId="347919C5" w14:textId="77777777" w:rsidR="006D51E2" w:rsidRDefault="006D547F" w:rsidP="006D51E2">
      <w:pPr>
        <w:spacing w:before="240" w:after="0" w:line="276" w:lineRule="auto"/>
        <w:ind w:hanging="3"/>
        <w:jc w:val="left"/>
        <w:rPr>
          <w:rFonts w:cs="Times New Roman"/>
          <w:b/>
        </w:rPr>
      </w:pPr>
      <w:r>
        <w:rPr>
          <w:rFonts w:cs="Times New Roman"/>
          <w:b/>
        </w:rPr>
        <w:t>I</w:t>
      </w:r>
      <w:r w:rsidR="006D51E2">
        <w:rPr>
          <w:rFonts w:cs="Times New Roman"/>
          <w:b/>
        </w:rPr>
        <w:t>.</w:t>
      </w:r>
      <w:r w:rsidR="00A13AF2">
        <w:rPr>
          <w:rFonts w:cs="Times New Roman"/>
          <w:b/>
        </w:rPr>
        <w:t xml:space="preserve"> </w:t>
      </w:r>
      <w:r w:rsidR="006D51E2">
        <w:rPr>
          <w:rFonts w:cs="Times New Roman"/>
          <w:b/>
        </w:rPr>
        <w:t>MỤC TIÊU</w:t>
      </w:r>
    </w:p>
    <w:p w14:paraId="24DE7814" w14:textId="77777777" w:rsidR="0008021D" w:rsidRPr="006D547F" w:rsidRDefault="0008021D" w:rsidP="006D547F">
      <w:pPr>
        <w:rPr>
          <w:b/>
          <w:bCs/>
        </w:rPr>
      </w:pPr>
      <w:r w:rsidRPr="006D547F">
        <w:rPr>
          <w:b/>
          <w:bCs/>
        </w:rPr>
        <w:t>1. Mục tiêu chung</w:t>
      </w:r>
    </w:p>
    <w:p w14:paraId="05B1651F" w14:textId="77777777" w:rsidR="008B353C" w:rsidRDefault="0008021D" w:rsidP="008B353C">
      <w:pPr>
        <w:rPr>
          <w:bCs/>
        </w:rPr>
      </w:pPr>
      <w:r>
        <w:rPr>
          <w:rFonts w:cs="Times New Roman"/>
          <w:szCs w:val="28"/>
        </w:rPr>
        <w:t>Ứ</w:t>
      </w:r>
      <w:r w:rsidRPr="00D7436E">
        <w:rPr>
          <w:rFonts w:cs="Times New Roman"/>
          <w:szCs w:val="28"/>
        </w:rPr>
        <w:t>ng dụng công nghệ thông tin trong việc số hóa, quả</w:t>
      </w:r>
      <w:r w:rsidR="00985CB6">
        <w:rPr>
          <w:rFonts w:cs="Times New Roman"/>
          <w:szCs w:val="28"/>
        </w:rPr>
        <w:t xml:space="preserve">n lý các hoạt động </w:t>
      </w:r>
      <w:r w:rsidRPr="00D7436E">
        <w:rPr>
          <w:rFonts w:cs="Times New Roman"/>
          <w:szCs w:val="28"/>
        </w:rPr>
        <w:t>sản xuất, kinh doanh LPG chai</w:t>
      </w:r>
      <w:r w:rsidR="00985CB6">
        <w:rPr>
          <w:rFonts w:cs="Times New Roman"/>
          <w:szCs w:val="28"/>
        </w:rPr>
        <w:t xml:space="preserve"> và</w:t>
      </w:r>
      <w:r>
        <w:rPr>
          <w:rFonts w:cs="Times New Roman"/>
          <w:szCs w:val="28"/>
        </w:rPr>
        <w:t>hệ thống số hóa về</w:t>
      </w:r>
      <w:r w:rsidRPr="00D7436E">
        <w:rPr>
          <w:rFonts w:cs="Times New Roman"/>
          <w:szCs w:val="28"/>
        </w:rPr>
        <w:t xml:space="preserve"> LPG chai</w:t>
      </w:r>
      <w:r w:rsidR="00E673AE">
        <w:rPr>
          <w:rFonts w:cs="Times New Roman"/>
          <w:szCs w:val="28"/>
        </w:rPr>
        <w:t xml:space="preserve"> tại Trạm nạp</w:t>
      </w:r>
      <w:r w:rsidRPr="00D7436E">
        <w:rPr>
          <w:rFonts w:cs="Times New Roman"/>
          <w:szCs w:val="28"/>
        </w:rPr>
        <w:t xml:space="preserve">, </w:t>
      </w:r>
      <w:r w:rsidR="00550CE5" w:rsidRPr="00C80E78">
        <w:rPr>
          <w:bCs/>
        </w:rPr>
        <w:t>nhằm phục vụ công tác quản lý nhà nước, phòng chống gian lận thương mạ</w:t>
      </w:r>
      <w:r w:rsidR="00566DCA">
        <w:rPr>
          <w:bCs/>
        </w:rPr>
        <w:t xml:space="preserve">i và </w:t>
      </w:r>
      <w:r w:rsidR="00985CB6">
        <w:t xml:space="preserve">hỗ trợ cho các </w:t>
      </w:r>
      <w:r w:rsidR="00985CB6" w:rsidRPr="00D7436E">
        <w:t>doanh nghiệ</w:t>
      </w:r>
      <w:r w:rsidR="00985CB6">
        <w:t xml:space="preserve">p </w:t>
      </w:r>
      <w:r w:rsidR="00985CB6" w:rsidRPr="00D7436E">
        <w:t>thực hiện chuyển đổi số</w:t>
      </w:r>
      <w:r w:rsidR="00985CB6">
        <w:t>,</w:t>
      </w:r>
      <w:r w:rsidR="00A776CC">
        <w:t xml:space="preserve"> </w:t>
      </w:r>
      <w:r w:rsidR="00550CE5">
        <w:t>nâng cao hiệu quả sản xuất kinh doanh</w:t>
      </w:r>
      <w:r w:rsidR="008B353C">
        <w:t xml:space="preserve"> và </w:t>
      </w:r>
      <w:r w:rsidR="008B353C" w:rsidRPr="00C80E78">
        <w:rPr>
          <w:bCs/>
        </w:rPr>
        <w:t>tạ</w:t>
      </w:r>
      <w:r w:rsidR="008B353C">
        <w:rPr>
          <w:bCs/>
        </w:rPr>
        <w:t>o môi trường</w:t>
      </w:r>
      <w:r w:rsidR="00A776CC">
        <w:rPr>
          <w:bCs/>
        </w:rPr>
        <w:t xml:space="preserve"> </w:t>
      </w:r>
      <w:r w:rsidR="008B353C">
        <w:rPr>
          <w:bCs/>
        </w:rPr>
        <w:t xml:space="preserve">cạnh tranh </w:t>
      </w:r>
      <w:r w:rsidR="008B353C" w:rsidRPr="00C80E78">
        <w:rPr>
          <w:bCs/>
        </w:rPr>
        <w:t xml:space="preserve">lành mạnh giữa các đơn vị sản xuất, kinh doanh LPG chai, bảo đảm an toàn, phòng chống cháy nổ, bảo vệ quyền lợi và sức khỏe của người </w:t>
      </w:r>
      <w:r w:rsidR="008B353C">
        <w:rPr>
          <w:bCs/>
        </w:rPr>
        <w:t xml:space="preserve">tiêu dùng. </w:t>
      </w:r>
    </w:p>
    <w:p w14:paraId="0180FF2D" w14:textId="77777777" w:rsidR="0008021D" w:rsidRPr="00E673AE" w:rsidRDefault="0008021D" w:rsidP="006D547F">
      <w:pPr>
        <w:rPr>
          <w:b/>
          <w:bCs/>
        </w:rPr>
      </w:pPr>
      <w:r w:rsidRPr="00E673AE">
        <w:rPr>
          <w:b/>
          <w:bCs/>
        </w:rPr>
        <w:t>2. Mục tiêu cụ thể</w:t>
      </w:r>
    </w:p>
    <w:p w14:paraId="4CCA1B91" w14:textId="77777777" w:rsidR="00F54A83" w:rsidRPr="00E673AE" w:rsidRDefault="00A432D9" w:rsidP="00A13AF2">
      <w:pPr>
        <w:ind w:firstLine="567"/>
        <w:rPr>
          <w:bCs/>
        </w:rPr>
      </w:pPr>
      <w:r w:rsidRPr="00E673AE">
        <w:rPr>
          <w:bCs/>
        </w:rPr>
        <w:t xml:space="preserve">- Xây dựng, triển khai và quản lý hệ thống số hóa </w:t>
      </w:r>
      <w:r w:rsidRPr="00E673AE">
        <w:t>dữ liệu về hoạt động sản xuất kinh doanh và nguồn gốc LPG chai</w:t>
      </w:r>
      <w:r w:rsidRPr="00E673AE">
        <w:rPr>
          <w:rFonts w:cs="Times New Roman"/>
          <w:szCs w:val="28"/>
        </w:rPr>
        <w:t xml:space="preserve"> trên địa bàn </w:t>
      </w:r>
      <w:r w:rsidR="00E673AE" w:rsidRPr="00E673AE">
        <w:rPr>
          <w:rFonts w:cs="Times New Roman"/>
          <w:szCs w:val="28"/>
        </w:rPr>
        <w:t>Tỉnh Đồng nai</w:t>
      </w:r>
      <w:r w:rsidRPr="00E673AE">
        <w:rPr>
          <w:rFonts w:cs="Times New Roman"/>
          <w:szCs w:val="28"/>
        </w:rPr>
        <w:t xml:space="preserve"> phục vụ </w:t>
      </w:r>
      <w:r w:rsidR="00F54A83" w:rsidRPr="00E673AE">
        <w:rPr>
          <w:rFonts w:cs="Times New Roman"/>
          <w:szCs w:val="28"/>
        </w:rPr>
        <w:t xml:space="preserve">cho công tác </w:t>
      </w:r>
      <w:r w:rsidR="000174CC" w:rsidRPr="00E673AE">
        <w:rPr>
          <w:rFonts w:cs="Times New Roman"/>
          <w:szCs w:val="28"/>
        </w:rPr>
        <w:t>quản lý nhà nước của ngành Công Thương và các cơ quan có liên quan</w:t>
      </w:r>
      <w:r w:rsidR="007D196F" w:rsidRPr="00E673AE">
        <w:rPr>
          <w:rFonts w:cs="Times New Roman"/>
          <w:szCs w:val="28"/>
        </w:rPr>
        <w:t xml:space="preserve">, như công tácthống kê, báo cáo, </w:t>
      </w:r>
      <w:r w:rsidR="00F54A83" w:rsidRPr="00E673AE">
        <w:rPr>
          <w:rFonts w:cs="Times New Roman"/>
          <w:szCs w:val="28"/>
        </w:rPr>
        <w:t>kiểm tra</w:t>
      </w:r>
      <w:r w:rsidR="007D196F" w:rsidRPr="00E673AE">
        <w:rPr>
          <w:rFonts w:cs="Times New Roman"/>
          <w:szCs w:val="28"/>
        </w:rPr>
        <w:t xml:space="preserve"> hoạt động kinh doanh, đấu tranh </w:t>
      </w:r>
      <w:r w:rsidR="00F54A83" w:rsidRPr="00E673AE">
        <w:rPr>
          <w:rFonts w:cs="Times New Roman"/>
          <w:szCs w:val="28"/>
        </w:rPr>
        <w:t xml:space="preserve">phòng chống gian lận thương mại, </w:t>
      </w:r>
      <w:r w:rsidR="007D196F" w:rsidRPr="00E673AE">
        <w:rPr>
          <w:rFonts w:cs="Times New Roman"/>
          <w:szCs w:val="28"/>
        </w:rPr>
        <w:t>tệ nạn làm hàng giả, kinh doanh LPG chai không rõ nguồn gốc xuất xứ,</w:t>
      </w:r>
      <w:r w:rsidR="00F54A83" w:rsidRPr="00E673AE">
        <w:rPr>
          <w:rFonts w:cs="Times New Roman"/>
          <w:szCs w:val="28"/>
        </w:rPr>
        <w:t xml:space="preserve">vi phạm quyền sở hữu trí tuệ, </w:t>
      </w:r>
      <w:r w:rsidR="00F54A83" w:rsidRPr="00E673AE">
        <w:rPr>
          <w:bCs/>
        </w:rPr>
        <w:t xml:space="preserve">phòng chống cháy nổ, bảo vệ quyền lợi và sức khỏe của người tiêu dùng. </w:t>
      </w:r>
    </w:p>
    <w:p w14:paraId="009068B1" w14:textId="77777777" w:rsidR="0050693E" w:rsidRPr="00E673AE" w:rsidRDefault="0050693E" w:rsidP="00A13AF2">
      <w:pPr>
        <w:ind w:firstLine="567"/>
        <w:rPr>
          <w:rFonts w:cs="Times New Roman"/>
          <w:szCs w:val="28"/>
        </w:rPr>
      </w:pPr>
      <w:r w:rsidRPr="00E673AE">
        <w:rPr>
          <w:rFonts w:cs="Times New Roman"/>
          <w:bCs/>
          <w:iCs/>
          <w:szCs w:val="28"/>
        </w:rPr>
        <w:t xml:space="preserve">- Hệ thống </w:t>
      </w:r>
      <w:r w:rsidRPr="00E673AE">
        <w:rPr>
          <w:bCs/>
        </w:rPr>
        <w:t xml:space="preserve">quản lý hệ số hóa </w:t>
      </w:r>
      <w:r w:rsidRPr="00E673AE">
        <w:t xml:space="preserve">dữ liệu </w:t>
      </w:r>
      <w:r w:rsidRPr="00E673AE">
        <w:rPr>
          <w:rFonts w:cs="Times New Roman"/>
          <w:bCs/>
          <w:iCs/>
          <w:szCs w:val="28"/>
        </w:rPr>
        <w:t>có khả năng kết nối đồng bộ giữa hệ thống quản lý của Sở Công Thương đến Ủy ban nhân dân các quận, huyện và các thương nhân sản xuất và kinh doanh khí nhằm n</w:t>
      </w:r>
      <w:r w:rsidRPr="00E673AE">
        <w:rPr>
          <w:rFonts w:cs="Times New Roman"/>
          <w:szCs w:val="28"/>
        </w:rPr>
        <w:t>âng cao chất lượng và hiệu quả công tác quản lý nhà nướ</w:t>
      </w:r>
      <w:r w:rsidR="00582FD7" w:rsidRPr="00E673AE">
        <w:rPr>
          <w:rFonts w:cs="Times New Roman"/>
          <w:szCs w:val="28"/>
        </w:rPr>
        <w:t xml:space="preserve">c trong </w:t>
      </w:r>
      <w:r w:rsidRPr="00E673AE">
        <w:rPr>
          <w:rFonts w:cs="Times New Roman"/>
          <w:szCs w:val="28"/>
        </w:rPr>
        <w:t>hoạt động chiết nạp, lưu trữ, vận chuyển, kinh doanh LPG chai, tạo điều kiện thuận lợi cho các cơ quan</w:t>
      </w:r>
      <w:r w:rsidR="00582FD7" w:rsidRPr="00E673AE">
        <w:rPr>
          <w:rFonts w:cs="Times New Roman"/>
          <w:szCs w:val="28"/>
        </w:rPr>
        <w:t xml:space="preserve"> chức năng  </w:t>
      </w:r>
      <w:r w:rsidRPr="00E673AE">
        <w:rPr>
          <w:rFonts w:cs="Times New Roman"/>
          <w:szCs w:val="28"/>
        </w:rPr>
        <w:t>trong việ</w:t>
      </w:r>
      <w:r w:rsidR="00582FD7" w:rsidRPr="00E673AE">
        <w:rPr>
          <w:rFonts w:cs="Times New Roman"/>
          <w:szCs w:val="28"/>
        </w:rPr>
        <w:t xml:space="preserve">c </w:t>
      </w:r>
      <w:r w:rsidRPr="00E673AE">
        <w:rPr>
          <w:rFonts w:cs="Times New Roman"/>
          <w:szCs w:val="28"/>
        </w:rPr>
        <w:t>kiểm tra</w:t>
      </w:r>
      <w:r w:rsidR="00582FD7" w:rsidRPr="00E673AE">
        <w:rPr>
          <w:rFonts w:cs="Times New Roman"/>
          <w:szCs w:val="28"/>
        </w:rPr>
        <w:t>,</w:t>
      </w:r>
      <w:r w:rsidRPr="00E673AE">
        <w:rPr>
          <w:rFonts w:cs="Times New Roman"/>
          <w:szCs w:val="28"/>
        </w:rPr>
        <w:t xml:space="preserve"> giám sát hoạt động kinh doanh LPG chai.</w:t>
      </w:r>
    </w:p>
    <w:p w14:paraId="3F0CF32A" w14:textId="77777777" w:rsidR="0050693E" w:rsidRPr="00E673AE" w:rsidRDefault="0050693E" w:rsidP="00A13AF2">
      <w:pPr>
        <w:ind w:firstLine="567"/>
        <w:rPr>
          <w:rFonts w:cs="Times New Roman"/>
          <w:szCs w:val="28"/>
        </w:rPr>
      </w:pPr>
      <w:r w:rsidRPr="00E673AE">
        <w:rPr>
          <w:rFonts w:cs="Times New Roman"/>
          <w:szCs w:val="28"/>
        </w:rPr>
        <w:t>- Tạo môi trường kinh doanh minh bạch, cạnh tra</w:t>
      </w:r>
      <w:r w:rsidR="00582FD7" w:rsidRPr="00E673AE">
        <w:rPr>
          <w:rFonts w:cs="Times New Roman"/>
          <w:szCs w:val="28"/>
        </w:rPr>
        <w:t>nh bình đẳng</w:t>
      </w:r>
      <w:r w:rsidR="00F641F2" w:rsidRPr="00E673AE">
        <w:rPr>
          <w:rFonts w:cs="Times New Roman"/>
          <w:szCs w:val="28"/>
        </w:rPr>
        <w:t xml:space="preserve"> giữa</w:t>
      </w:r>
      <w:r w:rsidRPr="00E673AE">
        <w:rPr>
          <w:rFonts w:cs="Times New Roman"/>
          <w:szCs w:val="28"/>
        </w:rPr>
        <w:t xml:space="preserve"> các thương nhân sả</w:t>
      </w:r>
      <w:r w:rsidR="00582FD7" w:rsidRPr="00E673AE">
        <w:rPr>
          <w:rFonts w:cs="Times New Roman"/>
          <w:szCs w:val="28"/>
        </w:rPr>
        <w:t xml:space="preserve">n xuất, kinh doanh LPG chai. Phòng ngừa </w:t>
      </w:r>
      <w:r w:rsidRPr="00E673AE">
        <w:rPr>
          <w:rFonts w:cs="Times New Roman"/>
          <w:szCs w:val="28"/>
        </w:rPr>
        <w:t>và ngăn chặn kịp thờ</w:t>
      </w:r>
      <w:r w:rsidR="00582FD7" w:rsidRPr="00E673AE">
        <w:rPr>
          <w:rFonts w:cs="Times New Roman"/>
          <w:szCs w:val="28"/>
        </w:rPr>
        <w:t>i các hành vi</w:t>
      </w:r>
      <w:r w:rsidRPr="00E673AE">
        <w:rPr>
          <w:rFonts w:cs="Times New Roman"/>
          <w:szCs w:val="28"/>
        </w:rPr>
        <w:t xml:space="preserve"> chiếm dụng chai LPG trái phép, kinh doanh LPG chai không rõ nguồn gốc xuất xứ</w:t>
      </w:r>
      <w:r w:rsidR="00F641F2" w:rsidRPr="00E673AE">
        <w:rPr>
          <w:rFonts w:cs="Times New Roman"/>
          <w:szCs w:val="28"/>
        </w:rPr>
        <w:t>, vi phạm quyền sở hữu trí tuệ,…</w:t>
      </w:r>
    </w:p>
    <w:p w14:paraId="6ED97A2F" w14:textId="77777777" w:rsidR="0008021D" w:rsidRPr="00E673AE" w:rsidRDefault="0008021D" w:rsidP="00F641F2">
      <w:pPr>
        <w:ind w:firstLine="624"/>
      </w:pPr>
      <w:r w:rsidRPr="00E673AE">
        <w:t xml:space="preserve">- </w:t>
      </w:r>
      <w:r w:rsidR="00F641F2" w:rsidRPr="00E673AE">
        <w:t xml:space="preserve">Hỗ trợ </w:t>
      </w:r>
      <w:r w:rsidR="008512F1" w:rsidRPr="00E673AE">
        <w:t>các doanh nghiệp</w:t>
      </w:r>
      <w:r w:rsidRPr="00E673AE">
        <w:t xml:space="preserve"> sản xuất, kinh doanh LPG chai trên địa bàn T</w:t>
      </w:r>
      <w:r w:rsidR="00E673AE" w:rsidRPr="00E673AE">
        <w:t xml:space="preserve">ỉnh Đồng nai </w:t>
      </w:r>
      <w:r w:rsidRPr="00E673AE">
        <w:t>trong</w:t>
      </w:r>
      <w:r w:rsidR="00582FD7" w:rsidRPr="00E673AE">
        <w:t xml:space="preserve"> việc lập s</w:t>
      </w:r>
      <w:r w:rsidRPr="00E673AE">
        <w:t xml:space="preserve">ổ theo dõi </w:t>
      </w:r>
      <w:r w:rsidRPr="00E673AE">
        <w:rPr>
          <w:rFonts w:cs="Times New Roman"/>
          <w:szCs w:val="28"/>
        </w:rPr>
        <w:t xml:space="preserve">hoặc </w:t>
      </w:r>
      <w:r w:rsidR="00582FD7" w:rsidRPr="00E673AE">
        <w:rPr>
          <w:rFonts w:cs="Times New Roman"/>
          <w:szCs w:val="28"/>
        </w:rPr>
        <w:t xml:space="preserve">lập </w:t>
      </w:r>
      <w:r w:rsidRPr="00E673AE">
        <w:rPr>
          <w:rFonts w:cs="Times New Roman"/>
          <w:szCs w:val="28"/>
        </w:rPr>
        <w:t>cơ sở dữ liệu điện tử ứng dụng công nghệ</w:t>
      </w:r>
      <w:r w:rsidR="00F641F2" w:rsidRPr="00E673AE">
        <w:rPr>
          <w:rFonts w:cs="Times New Roman"/>
          <w:szCs w:val="28"/>
        </w:rPr>
        <w:t xml:space="preserve"> thông tin theo dõi LPG chai, giúp </w:t>
      </w:r>
      <w:r w:rsidRPr="00E673AE">
        <w:t>chủ động về kế hoạch</w:t>
      </w:r>
      <w:r w:rsidR="00F641F2" w:rsidRPr="00E673AE">
        <w:t xml:space="preserve"> đầu tư kinh doanh LPG chai, góp phần</w:t>
      </w:r>
      <w:r w:rsidRPr="00E673AE">
        <w:t xml:space="preserve"> nâng cao hiệu qu</w:t>
      </w:r>
      <w:r w:rsidR="00582FD7" w:rsidRPr="00E673AE">
        <w:t xml:space="preserve">ả kinh doanh và đáp ứng </w:t>
      </w:r>
      <w:r w:rsidRPr="00E673AE">
        <w:t xml:space="preserve"> yêu cầu quản lý của các cơ quan quản lý nhà nước.</w:t>
      </w:r>
    </w:p>
    <w:p w14:paraId="28313FE8" w14:textId="77777777" w:rsidR="0008021D" w:rsidRPr="00E673AE" w:rsidRDefault="0008021D" w:rsidP="0008021D">
      <w:pPr>
        <w:ind w:firstLine="624"/>
        <w:rPr>
          <w:rFonts w:cs="Times New Roman"/>
          <w:bCs/>
          <w:iCs/>
          <w:szCs w:val="28"/>
        </w:rPr>
      </w:pPr>
      <w:r w:rsidRPr="00E673AE">
        <w:rPr>
          <w:rFonts w:cs="Times New Roman"/>
          <w:bCs/>
          <w:iCs/>
          <w:szCs w:val="28"/>
        </w:rPr>
        <w:t>- Tận dụng tối đa hạ tầng công nghệ thông tin hiện có, đảm bảo khả năng tích hợp đồng bộ với các thiết bị</w:t>
      </w:r>
      <w:r w:rsidR="00114BDD" w:rsidRPr="00E673AE">
        <w:rPr>
          <w:rFonts w:cs="Times New Roman"/>
          <w:bCs/>
          <w:iCs/>
          <w:szCs w:val="28"/>
        </w:rPr>
        <w:t>,</w:t>
      </w:r>
      <w:r w:rsidRPr="00E673AE">
        <w:rPr>
          <w:rFonts w:cs="Times New Roman"/>
          <w:bCs/>
          <w:iCs/>
          <w:szCs w:val="28"/>
        </w:rPr>
        <w:t xml:space="preserve"> phương tiện đã được trang bị</w:t>
      </w:r>
      <w:r w:rsidR="00114BDD" w:rsidRPr="00E673AE">
        <w:rPr>
          <w:rFonts w:cs="Times New Roman"/>
          <w:bCs/>
          <w:iCs/>
          <w:szCs w:val="28"/>
        </w:rPr>
        <w:t>, đ</w:t>
      </w:r>
      <w:r w:rsidRPr="00E673AE">
        <w:rPr>
          <w:rFonts w:cs="Times New Roman"/>
          <w:bCs/>
          <w:iCs/>
          <w:szCs w:val="28"/>
        </w:rPr>
        <w:t>ảm bảo tính bảo mật, an toàn dữ liệu, vận hành dễ dàng và ổn định.</w:t>
      </w:r>
    </w:p>
    <w:p w14:paraId="046D713D" w14:textId="77777777" w:rsidR="0008021D" w:rsidRPr="00E673AE" w:rsidRDefault="0008021D" w:rsidP="0008021D">
      <w:pPr>
        <w:ind w:firstLine="624"/>
        <w:rPr>
          <w:rFonts w:cs="Times New Roman"/>
          <w:szCs w:val="28"/>
        </w:rPr>
      </w:pPr>
      <w:r w:rsidRPr="00E673AE">
        <w:rPr>
          <w:rFonts w:cs="Times New Roman"/>
          <w:bCs/>
          <w:iCs/>
          <w:szCs w:val="28"/>
        </w:rPr>
        <w:lastRenderedPageBreak/>
        <w:t>- Cung cấp các công cụ trực quan giúp cho việc quản trị và vận hành hệ thống một cách dễ dàng. Tốc độ truy cập xử lý nhanh, khả năng lưu trữ, xử lý hàng triệu bản ghi và cho phép hàng trăm lượt truy cập cùng lúc. Có khả năng mở rộng trong tương lai về số lượng người truy cập, khả năng tính toán và lượng</w:t>
      </w:r>
      <w:r w:rsidRPr="00E673AE">
        <w:rPr>
          <w:rFonts w:cs="Times New Roman"/>
          <w:szCs w:val="28"/>
        </w:rPr>
        <w:t xml:space="preserve"> lưu trữ.</w:t>
      </w:r>
    </w:p>
    <w:p w14:paraId="759DEF59" w14:textId="77777777" w:rsidR="0008021D" w:rsidRPr="00E673AE" w:rsidRDefault="0008021D" w:rsidP="0008021D">
      <w:pPr>
        <w:ind w:firstLine="624"/>
        <w:rPr>
          <w:rFonts w:cs="Times New Roman"/>
          <w:bCs/>
          <w:iCs/>
          <w:szCs w:val="28"/>
        </w:rPr>
      </w:pPr>
      <w:r w:rsidRPr="00E673AE">
        <w:rPr>
          <w:rFonts w:cs="Times New Roman"/>
          <w:bCs/>
          <w:iCs/>
          <w:szCs w:val="28"/>
        </w:rPr>
        <w:t>- Thiết kế hệ thống cơ sở dữ liệu nhằm tối ưu hóa, xác định các quan hệ thông tin, hệ thống hóa toàn bộ các trường thông tin đảm hợp với các đặc thù của ngành kinh doanh khí, bao quát đầy đủ các thông tin cần thiết đảm bảo phục vụ công tác quản lý hệ thống số</w:t>
      </w:r>
      <w:r w:rsidR="00114BDD" w:rsidRPr="00E673AE">
        <w:rPr>
          <w:rFonts w:cs="Times New Roman"/>
          <w:bCs/>
          <w:iCs/>
          <w:szCs w:val="28"/>
        </w:rPr>
        <w:t xml:space="preserve"> hóa</w:t>
      </w:r>
      <w:r w:rsidRPr="00E673AE">
        <w:rPr>
          <w:rFonts w:cs="Times New Roman"/>
          <w:bCs/>
          <w:iCs/>
          <w:szCs w:val="28"/>
        </w:rPr>
        <w:t xml:space="preserve">. Thống nhất, chuẩn hóa các tiêu chuẩn và tiêu chí để đảm bảo khả năng mở rộng, bổ sung các phần mềm nghiệp vụ, các module thành phần mà không cần phải thực hiện bổ sung và thiết kế lại hệ thống cơ sở dữ liệu và nền tảng công nghệ. Đồng thời đảm bảo tính đồng bộ và nhất quán trong việc lưu trữ, xử lý thông tin. </w:t>
      </w:r>
    </w:p>
    <w:p w14:paraId="46F42065" w14:textId="77777777" w:rsidR="00754930" w:rsidRPr="00E673AE" w:rsidRDefault="00754930" w:rsidP="0008021D">
      <w:pPr>
        <w:ind w:firstLine="624"/>
        <w:rPr>
          <w:rFonts w:cs="Times New Roman"/>
          <w:bCs/>
          <w:iCs/>
          <w:szCs w:val="28"/>
        </w:rPr>
      </w:pPr>
      <w:r w:rsidRPr="00E673AE">
        <w:rPr>
          <w:rFonts w:cs="Times New Roman"/>
          <w:bCs/>
          <w:iCs/>
          <w:szCs w:val="28"/>
        </w:rPr>
        <w:t xml:space="preserve">- Hệ thống có tỉnh mở, dễ dàng kết nối với hệ thống quản lý dữ liệu chung của </w:t>
      </w:r>
      <w:r w:rsidR="00A776CC">
        <w:rPr>
          <w:rFonts w:cs="Times New Roman"/>
          <w:bCs/>
          <w:iCs/>
          <w:szCs w:val="28"/>
        </w:rPr>
        <w:t>t</w:t>
      </w:r>
      <w:r w:rsidR="0090390D" w:rsidRPr="00E673AE">
        <w:rPr>
          <w:rFonts w:cs="Times New Roman"/>
          <w:bCs/>
          <w:iCs/>
          <w:szCs w:val="28"/>
        </w:rPr>
        <w:t>ỉnh Đồng Nai</w:t>
      </w:r>
      <w:r w:rsidRPr="00E673AE">
        <w:rPr>
          <w:rFonts w:cs="Times New Roman"/>
          <w:bCs/>
          <w:iCs/>
          <w:szCs w:val="28"/>
        </w:rPr>
        <w:t xml:space="preserve"> và của Quốc gia, nhằm đáp ứng yêu cầu quản lý dữ liệu chung của </w:t>
      </w:r>
      <w:r w:rsidR="00A13AF2">
        <w:rPr>
          <w:rFonts w:cs="Times New Roman"/>
          <w:bCs/>
          <w:iCs/>
          <w:szCs w:val="28"/>
        </w:rPr>
        <w:t>tỉnh</w:t>
      </w:r>
      <w:r w:rsidRPr="00E673AE">
        <w:rPr>
          <w:rFonts w:cs="Times New Roman"/>
          <w:bCs/>
          <w:iCs/>
          <w:szCs w:val="28"/>
        </w:rPr>
        <w:t xml:space="preserve"> và Quốc gia trong chiến lược Chuyể</w:t>
      </w:r>
      <w:r w:rsidR="00A776CC">
        <w:rPr>
          <w:rFonts w:cs="Times New Roman"/>
          <w:bCs/>
          <w:iCs/>
          <w:szCs w:val="28"/>
        </w:rPr>
        <w:t>n đ</w:t>
      </w:r>
      <w:r w:rsidRPr="00E673AE">
        <w:rPr>
          <w:rFonts w:cs="Times New Roman"/>
          <w:bCs/>
          <w:iCs/>
          <w:szCs w:val="28"/>
        </w:rPr>
        <w:t>ổi Số đến năm 2030</w:t>
      </w:r>
      <w:r w:rsidR="00A13AF2">
        <w:rPr>
          <w:rFonts w:cs="Times New Roman"/>
          <w:bCs/>
          <w:iCs/>
          <w:szCs w:val="28"/>
        </w:rPr>
        <w:t>.</w:t>
      </w:r>
    </w:p>
    <w:p w14:paraId="1E8B8E4C" w14:textId="77777777" w:rsidR="006D51E2" w:rsidRPr="006D547F" w:rsidRDefault="006D547F" w:rsidP="006D547F">
      <w:pPr>
        <w:spacing w:before="240" w:line="276" w:lineRule="auto"/>
        <w:jc w:val="left"/>
        <w:rPr>
          <w:b/>
        </w:rPr>
      </w:pPr>
      <w:r>
        <w:rPr>
          <w:b/>
        </w:rPr>
        <w:t xml:space="preserve">II. </w:t>
      </w:r>
      <w:r w:rsidR="006D51E2" w:rsidRPr="006D547F">
        <w:rPr>
          <w:b/>
        </w:rPr>
        <w:t>NHIỆM VỤ VÀ GIẢI PHÁP CHỦ YẾU</w:t>
      </w:r>
    </w:p>
    <w:p w14:paraId="6ADEB7A6" w14:textId="77777777" w:rsidR="001212F0" w:rsidRPr="00903B71" w:rsidRDefault="007F05BB" w:rsidP="001212F0">
      <w:pPr>
        <w:ind w:firstLine="624"/>
        <w:rPr>
          <w:rFonts w:cs="Times New Roman"/>
          <w:b/>
          <w:szCs w:val="28"/>
        </w:rPr>
      </w:pPr>
      <w:r>
        <w:rPr>
          <w:rFonts w:cs="Times New Roman"/>
          <w:b/>
          <w:szCs w:val="28"/>
        </w:rPr>
        <w:t>1</w:t>
      </w:r>
      <w:r w:rsidR="001212F0" w:rsidRPr="00903B71">
        <w:rPr>
          <w:rFonts w:cs="Times New Roman"/>
          <w:b/>
          <w:szCs w:val="28"/>
        </w:rPr>
        <w:t>. Nhiệm vụ</w:t>
      </w:r>
    </w:p>
    <w:p w14:paraId="7D38446D" w14:textId="77777777" w:rsidR="001212F0" w:rsidRPr="006D547F" w:rsidRDefault="00CC00A9" w:rsidP="006D547F">
      <w:pPr>
        <w:ind w:firstLine="624"/>
        <w:rPr>
          <w:rFonts w:cs="Times New Roman"/>
          <w:color w:val="000000" w:themeColor="text1"/>
          <w:szCs w:val="28"/>
        </w:rPr>
      </w:pPr>
      <w:r>
        <w:rPr>
          <w:rFonts w:cs="Times New Roman"/>
          <w:szCs w:val="28"/>
        </w:rPr>
        <w:t xml:space="preserve">Xây dựng và thực hiện </w:t>
      </w:r>
      <w:r w:rsidR="001212F0" w:rsidRPr="00903B71">
        <w:rPr>
          <w:rFonts w:cs="Times New Roman"/>
          <w:szCs w:val="28"/>
        </w:rPr>
        <w:t>Đề án</w:t>
      </w:r>
      <w:r w:rsidR="00E673AE">
        <w:rPr>
          <w:rFonts w:cs="Times New Roman"/>
          <w:szCs w:val="28"/>
        </w:rPr>
        <w:t>“</w:t>
      </w:r>
      <w:r w:rsidR="00E673AE">
        <w:t xml:space="preserve">Lập cơ sở dữ liệu điện tử ứng dụng công nghệ thông tin trong việc quản lý nạp LPG vào chai LPG tại trạm nạp” </w:t>
      </w:r>
      <w:r w:rsidR="001212F0" w:rsidRPr="00903B71">
        <w:rPr>
          <w:rFonts w:cs="Times New Roman"/>
          <w:szCs w:val="28"/>
        </w:rPr>
        <w:t xml:space="preserve">là nhiệm vụ </w:t>
      </w:r>
      <w:r>
        <w:rPr>
          <w:rFonts w:cs="Times New Roman"/>
          <w:szCs w:val="28"/>
        </w:rPr>
        <w:t xml:space="preserve">quan </w:t>
      </w:r>
      <w:r w:rsidR="001212F0" w:rsidRPr="00903B71">
        <w:rPr>
          <w:rFonts w:cs="Times New Roman"/>
          <w:szCs w:val="28"/>
        </w:rPr>
        <w:t>trọ</w:t>
      </w:r>
      <w:r>
        <w:rPr>
          <w:rFonts w:cs="Times New Roman"/>
          <w:szCs w:val="28"/>
        </w:rPr>
        <w:t xml:space="preserve">ng </w:t>
      </w:r>
      <w:r w:rsidR="001212F0" w:rsidRPr="00903B71">
        <w:rPr>
          <w:rFonts w:cs="Times New Roman"/>
          <w:szCs w:val="28"/>
        </w:rPr>
        <w:t>và cấp bách hiện nay, nhằ</w:t>
      </w:r>
      <w:r>
        <w:rPr>
          <w:rFonts w:cs="Times New Roman"/>
          <w:szCs w:val="28"/>
        </w:rPr>
        <w:t>m</w:t>
      </w:r>
      <w:r w:rsidR="001212F0" w:rsidRPr="00903B71">
        <w:rPr>
          <w:rFonts w:cs="Times New Roman"/>
          <w:szCs w:val="28"/>
        </w:rPr>
        <w:t xml:space="preserve"> tạo điều kiện </w:t>
      </w:r>
      <w:r>
        <w:rPr>
          <w:rFonts w:cs="Times New Roman"/>
          <w:szCs w:val="28"/>
        </w:rPr>
        <w:t xml:space="preserve">và môi trường </w:t>
      </w:r>
      <w:r w:rsidR="001212F0" w:rsidRPr="00903B71">
        <w:rPr>
          <w:rFonts w:cs="Times New Roman"/>
          <w:szCs w:val="28"/>
        </w:rPr>
        <w:t xml:space="preserve">thuận lợi cho các thương nhân sản xuất, kinh doanh LPG chai trên địa bàn </w:t>
      </w:r>
      <w:r w:rsidR="00394234" w:rsidRPr="00D7436E">
        <w:t>thực hiện chuyển đổi số</w:t>
      </w:r>
      <w:r w:rsidR="00394234">
        <w:t>,</w:t>
      </w:r>
      <w:r w:rsidR="00A13AF2">
        <w:t xml:space="preserve"> </w:t>
      </w:r>
      <w:r w:rsidR="00394234">
        <w:t xml:space="preserve">nâng cao hiệu quả sản xuất kinh doanh và </w:t>
      </w:r>
      <w:r w:rsidR="00394234" w:rsidRPr="00C80E78">
        <w:rPr>
          <w:bCs/>
        </w:rPr>
        <w:t>tạ</w:t>
      </w:r>
      <w:r w:rsidR="00394234">
        <w:rPr>
          <w:bCs/>
        </w:rPr>
        <w:t>o môi trường</w:t>
      </w:r>
      <w:r w:rsidR="00A13AF2">
        <w:rPr>
          <w:bCs/>
        </w:rPr>
        <w:t xml:space="preserve"> </w:t>
      </w:r>
      <w:r w:rsidR="00394234">
        <w:rPr>
          <w:bCs/>
        </w:rPr>
        <w:t xml:space="preserve">cạnh tranh </w:t>
      </w:r>
      <w:r w:rsidR="00394234" w:rsidRPr="00C80E78">
        <w:rPr>
          <w:bCs/>
        </w:rPr>
        <w:t>lành mạ</w:t>
      </w:r>
      <w:r w:rsidR="00394234">
        <w:rPr>
          <w:bCs/>
        </w:rPr>
        <w:t>nh. Đồng thời,</w:t>
      </w:r>
      <w:r w:rsidR="00A13AF2">
        <w:rPr>
          <w:bCs/>
        </w:rPr>
        <w:t xml:space="preserve"> </w:t>
      </w:r>
      <w:r w:rsidR="006D547F" w:rsidRPr="00903B71">
        <w:rPr>
          <w:rFonts w:cs="Times New Roman"/>
          <w:color w:val="000000" w:themeColor="text1"/>
          <w:szCs w:val="28"/>
        </w:rPr>
        <w:t xml:space="preserve">hỗ trợ hiệu quả giúp các cơ quan quản lý nhà nước thực hiện việc </w:t>
      </w:r>
      <w:r w:rsidR="006D547F" w:rsidRPr="00903B71">
        <w:rPr>
          <w:rFonts w:cs="Times New Roman"/>
          <w:color w:val="000000" w:themeColor="text1"/>
          <w:szCs w:val="28"/>
          <w:lang w:val="vi-VN"/>
        </w:rPr>
        <w:t>số hóa dữ liệu thương nhân và số hóa cơ sở</w:t>
      </w:r>
      <w:r w:rsidR="00A13AF2">
        <w:rPr>
          <w:rFonts w:cs="Times New Roman"/>
          <w:color w:val="000000" w:themeColor="text1"/>
          <w:szCs w:val="28"/>
        </w:rPr>
        <w:t xml:space="preserve"> </w:t>
      </w:r>
      <w:r w:rsidR="006D547F" w:rsidRPr="00903B71">
        <w:rPr>
          <w:rFonts w:cs="Times New Roman"/>
          <w:color w:val="000000" w:themeColor="text1"/>
          <w:szCs w:val="28"/>
          <w:lang w:val="vi-VN"/>
        </w:rPr>
        <w:t>dữ liệu chai LPG dùng chung trên đị</w:t>
      </w:r>
      <w:r w:rsidR="00A13AF2">
        <w:rPr>
          <w:rFonts w:cs="Times New Roman"/>
          <w:color w:val="000000" w:themeColor="text1"/>
          <w:szCs w:val="28"/>
          <w:lang w:val="vi-VN"/>
        </w:rPr>
        <w:t xml:space="preserve">a bàn </w:t>
      </w:r>
      <w:r w:rsidR="00A13AF2">
        <w:rPr>
          <w:rFonts w:cs="Times New Roman"/>
          <w:color w:val="000000" w:themeColor="text1"/>
          <w:szCs w:val="28"/>
        </w:rPr>
        <w:t>t</w:t>
      </w:r>
      <w:r w:rsidR="00E673AE">
        <w:rPr>
          <w:rFonts w:cs="Times New Roman"/>
          <w:color w:val="000000" w:themeColor="text1"/>
          <w:szCs w:val="28"/>
        </w:rPr>
        <w:t>ỉnh</w:t>
      </w:r>
      <w:r w:rsidR="006D547F" w:rsidRPr="00903B71">
        <w:rPr>
          <w:rFonts w:cs="Times New Roman"/>
          <w:color w:val="000000" w:themeColor="text1"/>
          <w:szCs w:val="28"/>
          <w:lang w:val="vi-VN"/>
        </w:rPr>
        <w:t xml:space="preserve">, giúp cho việc </w:t>
      </w:r>
      <w:r w:rsidR="006D547F" w:rsidRPr="00903B71">
        <w:rPr>
          <w:rFonts w:cs="Times New Roman"/>
          <w:color w:val="000000" w:themeColor="text1"/>
          <w:szCs w:val="28"/>
        </w:rPr>
        <w:t>kiểm soát LPG chai lưu thông trên thị trường</w:t>
      </w:r>
      <w:r w:rsidR="00A13AF2">
        <w:rPr>
          <w:rFonts w:cs="Times New Roman"/>
          <w:color w:val="000000" w:themeColor="text1"/>
          <w:szCs w:val="28"/>
          <w:lang w:val="vi-VN"/>
        </w:rPr>
        <w:t xml:space="preserve"> </w:t>
      </w:r>
      <w:r w:rsidR="00A13AF2">
        <w:rPr>
          <w:rFonts w:cs="Times New Roman"/>
          <w:color w:val="000000" w:themeColor="text1"/>
          <w:szCs w:val="28"/>
        </w:rPr>
        <w:t>t</w:t>
      </w:r>
      <w:r w:rsidR="00E673AE">
        <w:rPr>
          <w:rFonts w:cs="Times New Roman"/>
          <w:color w:val="000000" w:themeColor="text1"/>
          <w:szCs w:val="28"/>
          <w:lang w:val="vi-VN"/>
        </w:rPr>
        <w:t>ỉnh</w:t>
      </w:r>
      <w:r w:rsidR="006D547F" w:rsidRPr="00903B71">
        <w:rPr>
          <w:rFonts w:cs="Times New Roman"/>
          <w:color w:val="000000" w:themeColor="text1"/>
          <w:szCs w:val="28"/>
          <w:lang w:val="vi-VN"/>
        </w:rPr>
        <w:t xml:space="preserve"> được an toàn và minh bạch</w:t>
      </w:r>
      <w:r w:rsidR="006D547F">
        <w:rPr>
          <w:rFonts w:cs="Times New Roman"/>
          <w:color w:val="000000" w:themeColor="text1"/>
          <w:szCs w:val="28"/>
        </w:rPr>
        <w:t xml:space="preserve">, </w:t>
      </w:r>
      <w:r w:rsidR="00852581">
        <w:rPr>
          <w:rFonts w:cs="Times New Roman"/>
          <w:szCs w:val="28"/>
        </w:rPr>
        <w:t>p</w:t>
      </w:r>
      <w:r w:rsidR="001212F0" w:rsidRPr="00903B71">
        <w:rPr>
          <w:rFonts w:cs="Times New Roman"/>
          <w:szCs w:val="28"/>
        </w:rPr>
        <w:t>hục vụ</w:t>
      </w:r>
      <w:r w:rsidR="006D547F">
        <w:rPr>
          <w:rFonts w:cs="Times New Roman"/>
          <w:szCs w:val="28"/>
        </w:rPr>
        <w:t xml:space="preserve">công tác </w:t>
      </w:r>
      <w:r w:rsidR="001212F0" w:rsidRPr="00903B71">
        <w:rPr>
          <w:rFonts w:cs="Times New Roman"/>
          <w:szCs w:val="28"/>
        </w:rPr>
        <w:t>quản lý nhà nước trong lĩnh vự</w:t>
      </w:r>
      <w:r w:rsidR="00852581">
        <w:rPr>
          <w:rFonts w:cs="Times New Roman"/>
          <w:szCs w:val="28"/>
        </w:rPr>
        <w:t>c sản xuất, kinh doanh</w:t>
      </w:r>
      <w:r w:rsidR="00A13AF2">
        <w:rPr>
          <w:rFonts w:cs="Times New Roman"/>
          <w:szCs w:val="28"/>
        </w:rPr>
        <w:t xml:space="preserve"> </w:t>
      </w:r>
      <w:r w:rsidR="00852581">
        <w:rPr>
          <w:rFonts w:cs="Times New Roman"/>
          <w:szCs w:val="28"/>
        </w:rPr>
        <w:t>LPG chai</w:t>
      </w:r>
      <w:r w:rsidR="001212F0" w:rsidRPr="00903B71">
        <w:rPr>
          <w:rFonts w:cs="Times New Roman"/>
          <w:szCs w:val="28"/>
        </w:rPr>
        <w:t>.</w:t>
      </w:r>
    </w:p>
    <w:p w14:paraId="72A603CE" w14:textId="77777777" w:rsidR="00852581" w:rsidRDefault="00852581" w:rsidP="001212F0">
      <w:pPr>
        <w:ind w:firstLine="624"/>
        <w:rPr>
          <w:rFonts w:cs="Times New Roman"/>
          <w:szCs w:val="28"/>
        </w:rPr>
      </w:pPr>
      <w:r>
        <w:rPr>
          <w:rFonts w:cs="Times New Roman"/>
          <w:szCs w:val="28"/>
        </w:rPr>
        <w:t>Các nhiệm vụ</w:t>
      </w:r>
      <w:r w:rsidR="00AB3A1D">
        <w:rPr>
          <w:rFonts w:cs="Times New Roman"/>
          <w:szCs w:val="28"/>
        </w:rPr>
        <w:t xml:space="preserve"> cụ thể </w:t>
      </w:r>
      <w:r>
        <w:rPr>
          <w:rFonts w:cs="Times New Roman"/>
          <w:szCs w:val="28"/>
        </w:rPr>
        <w:t>của đề án:</w:t>
      </w:r>
    </w:p>
    <w:p w14:paraId="65ECD990" w14:textId="77777777" w:rsidR="00852581" w:rsidRPr="006D547F" w:rsidRDefault="007F05BB" w:rsidP="00852581">
      <w:pPr>
        <w:ind w:firstLine="624"/>
        <w:rPr>
          <w:rFonts w:cs="Times New Roman"/>
          <w:b/>
          <w:i/>
          <w:szCs w:val="28"/>
        </w:rPr>
      </w:pPr>
      <w:r>
        <w:rPr>
          <w:rFonts w:cs="Times New Roman"/>
          <w:b/>
          <w:i/>
          <w:szCs w:val="28"/>
        </w:rPr>
        <w:t>1</w:t>
      </w:r>
      <w:r w:rsidR="00852581" w:rsidRPr="006D547F">
        <w:rPr>
          <w:rFonts w:cs="Times New Roman"/>
          <w:b/>
          <w:i/>
          <w:szCs w:val="28"/>
        </w:rPr>
        <w:t>.1. Khảo sát, đánh giá tình hình thực hiện việc lập sổ theo dõi hoặc cơ sở dữ liệu điện tử ứng dụng công nghệ thông tin theo dõi LPG chai của các thương nhân sản xuất, kinh doanh LPG chai trên địa bàn T</w:t>
      </w:r>
      <w:r w:rsidR="00E673AE">
        <w:rPr>
          <w:rFonts w:cs="Times New Roman"/>
          <w:b/>
          <w:i/>
          <w:szCs w:val="28"/>
        </w:rPr>
        <w:t>ỉnh</w:t>
      </w:r>
      <w:r w:rsidR="00852581" w:rsidRPr="006D547F">
        <w:rPr>
          <w:rFonts w:cs="Times New Roman"/>
          <w:b/>
          <w:i/>
          <w:szCs w:val="28"/>
        </w:rPr>
        <w:t>.</w:t>
      </w:r>
    </w:p>
    <w:p w14:paraId="4A636086" w14:textId="77777777" w:rsidR="00852581" w:rsidRPr="006D547F" w:rsidRDefault="007F05BB" w:rsidP="00852581">
      <w:pPr>
        <w:ind w:firstLine="624"/>
        <w:rPr>
          <w:rFonts w:cs="Times New Roman"/>
          <w:b/>
          <w:i/>
          <w:szCs w:val="28"/>
        </w:rPr>
      </w:pPr>
      <w:r>
        <w:rPr>
          <w:rFonts w:cs="Times New Roman"/>
          <w:b/>
          <w:i/>
          <w:szCs w:val="28"/>
        </w:rPr>
        <w:t>1</w:t>
      </w:r>
      <w:r w:rsidR="00364E5E" w:rsidRPr="006D547F">
        <w:rPr>
          <w:rFonts w:cs="Times New Roman"/>
          <w:b/>
          <w:i/>
          <w:szCs w:val="28"/>
        </w:rPr>
        <w:t xml:space="preserve">.2. </w:t>
      </w:r>
      <w:r w:rsidR="00852581" w:rsidRPr="006D547F">
        <w:rPr>
          <w:rFonts w:cs="Times New Roman"/>
          <w:b/>
          <w:i/>
          <w:szCs w:val="28"/>
        </w:rPr>
        <w:t>Nghiên cứu xây dựng nộ</w:t>
      </w:r>
      <w:r w:rsidR="00364E5E" w:rsidRPr="006D547F">
        <w:rPr>
          <w:rFonts w:cs="Times New Roman"/>
          <w:b/>
          <w:i/>
          <w:szCs w:val="28"/>
        </w:rPr>
        <w:t xml:space="preserve">i dung và </w:t>
      </w:r>
      <w:r w:rsidR="00852581" w:rsidRPr="006D547F">
        <w:rPr>
          <w:rFonts w:cs="Times New Roman"/>
          <w:b/>
          <w:i/>
          <w:szCs w:val="28"/>
        </w:rPr>
        <w:t>giải pháp ứng dụng công nghệ thông tin để lập cơ sở dữ liệu điện tử phục vụ việc quản lý số hóa về nguồn gốc LPG chai.</w:t>
      </w:r>
    </w:p>
    <w:p w14:paraId="617ACE24" w14:textId="77777777" w:rsidR="00852581" w:rsidRPr="006D547F" w:rsidRDefault="00731AAA" w:rsidP="00852581">
      <w:pPr>
        <w:ind w:firstLine="624"/>
        <w:rPr>
          <w:rFonts w:cs="Times New Roman"/>
          <w:b/>
          <w:i/>
          <w:szCs w:val="28"/>
        </w:rPr>
      </w:pPr>
      <w:r>
        <w:rPr>
          <w:rFonts w:cs="Times New Roman"/>
          <w:b/>
          <w:i/>
          <w:szCs w:val="28"/>
        </w:rPr>
        <w:t>1</w:t>
      </w:r>
      <w:r w:rsidR="00364E5E" w:rsidRPr="006D547F">
        <w:rPr>
          <w:rFonts w:cs="Times New Roman"/>
          <w:b/>
          <w:i/>
          <w:szCs w:val="28"/>
        </w:rPr>
        <w:t xml:space="preserve">.3. </w:t>
      </w:r>
      <w:r w:rsidR="00852581" w:rsidRPr="006D547F">
        <w:rPr>
          <w:rFonts w:cs="Times New Roman"/>
          <w:b/>
          <w:i/>
          <w:szCs w:val="28"/>
        </w:rPr>
        <w:t>Triển khai lấy ý kiế</w:t>
      </w:r>
      <w:r w:rsidR="006D547F">
        <w:rPr>
          <w:rFonts w:cs="Times New Roman"/>
          <w:b/>
          <w:i/>
          <w:szCs w:val="28"/>
        </w:rPr>
        <w:t xml:space="preserve">n </w:t>
      </w:r>
      <w:r w:rsidR="00AB3A1D">
        <w:rPr>
          <w:rFonts w:cs="Times New Roman"/>
          <w:b/>
          <w:i/>
          <w:szCs w:val="28"/>
        </w:rPr>
        <w:t xml:space="preserve">về nội dung đề án và </w:t>
      </w:r>
      <w:r w:rsidR="00852581" w:rsidRPr="006D547F">
        <w:rPr>
          <w:rFonts w:cs="Times New Roman"/>
          <w:b/>
          <w:i/>
          <w:szCs w:val="28"/>
        </w:rPr>
        <w:t xml:space="preserve">giải pháp công nghệ trong việc ứng dụng công nghệ thông tin để quản lý LPG chai trên địa bàn </w:t>
      </w:r>
      <w:r w:rsidR="0090390D">
        <w:rPr>
          <w:rFonts w:cs="Times New Roman"/>
          <w:b/>
          <w:i/>
          <w:szCs w:val="28"/>
        </w:rPr>
        <w:t>Tỉnh Đồng Nai</w:t>
      </w:r>
      <w:r w:rsidR="00852581" w:rsidRPr="006D547F">
        <w:rPr>
          <w:rFonts w:cs="Times New Roman"/>
          <w:b/>
          <w:i/>
          <w:szCs w:val="28"/>
        </w:rPr>
        <w:t>.</w:t>
      </w:r>
    </w:p>
    <w:p w14:paraId="3F4336A3" w14:textId="77777777" w:rsidR="00852581" w:rsidRDefault="00731AAA" w:rsidP="00852581">
      <w:pPr>
        <w:ind w:firstLine="624"/>
        <w:rPr>
          <w:rFonts w:cs="Times New Roman"/>
          <w:szCs w:val="28"/>
        </w:rPr>
      </w:pPr>
      <w:r>
        <w:rPr>
          <w:rFonts w:cs="Times New Roman"/>
          <w:b/>
          <w:i/>
          <w:szCs w:val="28"/>
        </w:rPr>
        <w:t>1</w:t>
      </w:r>
      <w:r w:rsidR="00364E5E" w:rsidRPr="006D547F">
        <w:rPr>
          <w:rFonts w:cs="Times New Roman"/>
          <w:b/>
          <w:i/>
          <w:szCs w:val="28"/>
        </w:rPr>
        <w:t xml:space="preserve">.4. </w:t>
      </w:r>
      <w:r w:rsidR="00852581" w:rsidRPr="006D547F">
        <w:rPr>
          <w:rFonts w:cs="Times New Roman"/>
          <w:b/>
          <w:i/>
          <w:szCs w:val="28"/>
        </w:rPr>
        <w:t xml:space="preserve">Trình Ủy ban nhân dân </w:t>
      </w:r>
      <w:r w:rsidR="00A13AF2">
        <w:rPr>
          <w:rFonts w:cs="Times New Roman"/>
          <w:b/>
          <w:i/>
          <w:szCs w:val="28"/>
        </w:rPr>
        <w:t>t</w:t>
      </w:r>
      <w:r w:rsidR="00E673AE">
        <w:rPr>
          <w:rFonts w:cs="Times New Roman"/>
          <w:b/>
          <w:i/>
          <w:szCs w:val="28"/>
        </w:rPr>
        <w:t>ỉnh</w:t>
      </w:r>
      <w:r w:rsidR="001804EA" w:rsidRPr="006D547F">
        <w:rPr>
          <w:rFonts w:cs="Times New Roman"/>
          <w:b/>
          <w:i/>
          <w:szCs w:val="28"/>
        </w:rPr>
        <w:t xml:space="preserve"> phê duyệt </w:t>
      </w:r>
      <w:r w:rsidR="00852581" w:rsidRPr="006D547F">
        <w:rPr>
          <w:rFonts w:cs="Times New Roman"/>
          <w:b/>
          <w:i/>
          <w:szCs w:val="28"/>
        </w:rPr>
        <w:t>đề án</w:t>
      </w:r>
      <w:r w:rsidR="00E673AE">
        <w:rPr>
          <w:rFonts w:cs="Times New Roman"/>
          <w:szCs w:val="28"/>
        </w:rPr>
        <w:t>“</w:t>
      </w:r>
      <w:r w:rsidR="00E673AE">
        <w:t>Lập cơ sở dữ liệu điện tử ứng dụng công nghệ thông tin trong việc quản lý nạp LPG vào chai LPG tại trạm nạp</w:t>
      </w:r>
      <w:r w:rsidR="00E673AE">
        <w:rPr>
          <w:rFonts w:cs="Times New Roman"/>
          <w:szCs w:val="28"/>
        </w:rPr>
        <w:t>”</w:t>
      </w:r>
      <w:r w:rsidR="00364E5E">
        <w:rPr>
          <w:rFonts w:cs="Times New Roman"/>
          <w:szCs w:val="28"/>
        </w:rPr>
        <w:t>để triển khai thực hiện.</w:t>
      </w:r>
    </w:p>
    <w:p w14:paraId="1093D2D9" w14:textId="77777777" w:rsidR="001804EA" w:rsidRPr="00903B71" w:rsidRDefault="001804EA" w:rsidP="00852581">
      <w:pPr>
        <w:ind w:firstLine="624"/>
        <w:rPr>
          <w:rFonts w:cs="Times New Roman"/>
          <w:szCs w:val="28"/>
        </w:rPr>
      </w:pPr>
      <w:r>
        <w:rPr>
          <w:rFonts w:cs="Times New Roman"/>
          <w:szCs w:val="28"/>
        </w:rPr>
        <w:lastRenderedPageBreak/>
        <w:t>Sở Công Thương chủ trì xây dựng đề án và phối hợp, tổ chức lấy ý kiế</w:t>
      </w:r>
      <w:r w:rsidR="00A13AF2">
        <w:rPr>
          <w:rFonts w:cs="Times New Roman"/>
          <w:szCs w:val="28"/>
        </w:rPr>
        <w:t>n các ngành có liên quan: Sở Thông tin và truyền thông, Công a</w:t>
      </w:r>
      <w:r>
        <w:rPr>
          <w:rFonts w:cs="Times New Roman"/>
          <w:szCs w:val="28"/>
        </w:rPr>
        <w:t>n</w:t>
      </w:r>
      <w:r w:rsidR="00A13AF2">
        <w:rPr>
          <w:rFonts w:cs="Times New Roman"/>
          <w:szCs w:val="28"/>
        </w:rPr>
        <w:t xml:space="preserve"> tỉnh</w:t>
      </w:r>
      <w:r>
        <w:rPr>
          <w:rFonts w:cs="Times New Roman"/>
          <w:szCs w:val="28"/>
        </w:rPr>
        <w:t>, Sở Khoa học và Công nghệ, Sở</w:t>
      </w:r>
      <w:r w:rsidR="00A776CC">
        <w:rPr>
          <w:rFonts w:cs="Times New Roman"/>
          <w:szCs w:val="28"/>
        </w:rPr>
        <w:t xml:space="preserve"> Tài n</w:t>
      </w:r>
      <w:r>
        <w:rPr>
          <w:rFonts w:cs="Times New Roman"/>
          <w:szCs w:val="28"/>
        </w:rPr>
        <w:t>guyên và Môi trường</w:t>
      </w:r>
      <w:r w:rsidR="00772E76">
        <w:rPr>
          <w:rFonts w:cs="Times New Roman"/>
          <w:szCs w:val="28"/>
        </w:rPr>
        <w:t>, Cơ quan Quản lý Thị trườ</w:t>
      </w:r>
      <w:r w:rsidR="00E673AE">
        <w:rPr>
          <w:rFonts w:cs="Times New Roman"/>
          <w:szCs w:val="28"/>
        </w:rPr>
        <w:t>ng</w:t>
      </w:r>
      <w:r w:rsidR="00772E76">
        <w:rPr>
          <w:rFonts w:cs="Times New Roman"/>
          <w:szCs w:val="28"/>
        </w:rPr>
        <w:t xml:space="preserve">, các </w:t>
      </w:r>
      <w:r w:rsidR="00A13AF2">
        <w:rPr>
          <w:rFonts w:cs="Times New Roman"/>
          <w:szCs w:val="28"/>
        </w:rPr>
        <w:t xml:space="preserve">thành phố, </w:t>
      </w:r>
      <w:r w:rsidR="00772E76">
        <w:rPr>
          <w:rFonts w:cs="Times New Roman"/>
          <w:szCs w:val="28"/>
        </w:rPr>
        <w:t xml:space="preserve">huyện và các doanh nghiệp sản xuất và kinh doanh LPG chai trên địa bàn </w:t>
      </w:r>
      <w:r w:rsidR="0090390D">
        <w:rPr>
          <w:rFonts w:cs="Times New Roman"/>
          <w:szCs w:val="28"/>
        </w:rPr>
        <w:t>Tỉnh Đồng Nai</w:t>
      </w:r>
      <w:r w:rsidR="00772E76">
        <w:rPr>
          <w:rFonts w:cs="Times New Roman"/>
          <w:szCs w:val="28"/>
        </w:rPr>
        <w:t>.</w:t>
      </w:r>
    </w:p>
    <w:p w14:paraId="120C9B30" w14:textId="77777777" w:rsidR="00852581" w:rsidRPr="006D547F" w:rsidRDefault="00731AAA" w:rsidP="00852581">
      <w:pPr>
        <w:ind w:firstLine="624"/>
        <w:rPr>
          <w:rFonts w:cs="Times New Roman"/>
          <w:b/>
          <w:i/>
          <w:szCs w:val="28"/>
        </w:rPr>
      </w:pPr>
      <w:r>
        <w:rPr>
          <w:rFonts w:cs="Times New Roman"/>
          <w:b/>
          <w:i/>
          <w:szCs w:val="28"/>
        </w:rPr>
        <w:t>1</w:t>
      </w:r>
      <w:r w:rsidR="00364E5E" w:rsidRPr="006D547F">
        <w:rPr>
          <w:rFonts w:cs="Times New Roman"/>
          <w:b/>
          <w:i/>
          <w:szCs w:val="28"/>
        </w:rPr>
        <w:t xml:space="preserve">.5. </w:t>
      </w:r>
      <w:r w:rsidR="00852581" w:rsidRPr="006D547F">
        <w:rPr>
          <w:rFonts w:cs="Times New Roman"/>
          <w:b/>
          <w:i/>
          <w:szCs w:val="28"/>
        </w:rPr>
        <w:t>Triể</w:t>
      </w:r>
      <w:r w:rsidR="00364E5E" w:rsidRPr="006D547F">
        <w:rPr>
          <w:rFonts w:cs="Times New Roman"/>
          <w:b/>
          <w:i/>
          <w:szCs w:val="28"/>
        </w:rPr>
        <w:t xml:space="preserve">n khai áp dụng </w:t>
      </w:r>
      <w:r w:rsidR="00852581" w:rsidRPr="006D547F">
        <w:rPr>
          <w:rFonts w:cs="Times New Roman"/>
          <w:b/>
          <w:i/>
          <w:szCs w:val="28"/>
        </w:rPr>
        <w:t>đề á</w:t>
      </w:r>
      <w:r w:rsidR="00364E5E" w:rsidRPr="006D547F">
        <w:rPr>
          <w:rFonts w:cs="Times New Roman"/>
          <w:b/>
          <w:i/>
          <w:szCs w:val="28"/>
        </w:rPr>
        <w:t xml:space="preserve">n, </w:t>
      </w:r>
      <w:r w:rsidR="00852581" w:rsidRPr="006D547F">
        <w:rPr>
          <w:rFonts w:cs="Times New Roman"/>
          <w:b/>
          <w:i/>
          <w:szCs w:val="28"/>
        </w:rPr>
        <w:t xml:space="preserve">ứng dụng giải pháp công nghệ </w:t>
      </w:r>
      <w:r w:rsidR="00364E5E" w:rsidRPr="006D547F">
        <w:rPr>
          <w:rFonts w:cs="Times New Roman"/>
          <w:b/>
          <w:i/>
          <w:szCs w:val="28"/>
        </w:rPr>
        <w:t xml:space="preserve">thông tin </w:t>
      </w:r>
      <w:r w:rsidR="00852581" w:rsidRPr="006D547F">
        <w:rPr>
          <w:rFonts w:cs="Times New Roman"/>
          <w:b/>
          <w:i/>
          <w:szCs w:val="28"/>
        </w:rPr>
        <w:t xml:space="preserve">để quản lý hệ thống số hóa về nguồn gốc LPG chai đến các thương nhân sản xuất, kinh doanh LPG chai trên địa bàn </w:t>
      </w:r>
      <w:r w:rsidR="0090390D">
        <w:rPr>
          <w:rFonts w:cs="Times New Roman"/>
          <w:b/>
          <w:i/>
          <w:szCs w:val="28"/>
        </w:rPr>
        <w:t>Tỉnh Đồng Nai</w:t>
      </w:r>
      <w:r w:rsidR="00852581" w:rsidRPr="006D547F">
        <w:rPr>
          <w:rFonts w:cs="Times New Roman"/>
          <w:b/>
          <w:i/>
          <w:szCs w:val="28"/>
        </w:rPr>
        <w:t>.</w:t>
      </w:r>
    </w:p>
    <w:p w14:paraId="08AA3770" w14:textId="77777777" w:rsidR="00772E76" w:rsidRDefault="00772E76" w:rsidP="00772E76">
      <w:pPr>
        <w:ind w:firstLine="624"/>
        <w:rPr>
          <w:rFonts w:cs="Times New Roman"/>
          <w:szCs w:val="28"/>
        </w:rPr>
      </w:pPr>
      <w:r>
        <w:rPr>
          <w:rFonts w:cs="Times New Roman"/>
          <w:szCs w:val="28"/>
        </w:rPr>
        <w:t xml:space="preserve">Sở Công Thương chủ trì và phối hợp với các cơ quan có liên quan: </w:t>
      </w:r>
      <w:r w:rsidR="006B0A78">
        <w:rPr>
          <w:rFonts w:cs="Times New Roman"/>
          <w:szCs w:val="28"/>
        </w:rPr>
        <w:t>Sở Thông tin Truyề</w:t>
      </w:r>
      <w:r w:rsidR="00A13AF2">
        <w:rPr>
          <w:rFonts w:cs="Times New Roman"/>
          <w:szCs w:val="28"/>
        </w:rPr>
        <w:t>n thông, Công a</w:t>
      </w:r>
      <w:r>
        <w:rPr>
          <w:rFonts w:cs="Times New Roman"/>
          <w:szCs w:val="28"/>
        </w:rPr>
        <w:t>n</w:t>
      </w:r>
      <w:r w:rsidR="00A13AF2">
        <w:rPr>
          <w:rFonts w:cs="Times New Roman"/>
          <w:szCs w:val="28"/>
        </w:rPr>
        <w:t xml:space="preserve"> tỉnh</w:t>
      </w:r>
      <w:r>
        <w:rPr>
          <w:rFonts w:cs="Times New Roman"/>
          <w:szCs w:val="28"/>
        </w:rPr>
        <w:t>, Sở Khoa học và Công nghệ, Sở</w:t>
      </w:r>
      <w:r w:rsidR="00A776CC">
        <w:rPr>
          <w:rFonts w:cs="Times New Roman"/>
          <w:szCs w:val="28"/>
        </w:rPr>
        <w:t xml:space="preserve"> Tài n</w:t>
      </w:r>
      <w:r>
        <w:rPr>
          <w:rFonts w:cs="Times New Roman"/>
          <w:szCs w:val="28"/>
        </w:rPr>
        <w:t>guyên và Môi trường, Cơ quan Quản lý Thị trường,… tổ chức triển khai thực hiện đề án.</w:t>
      </w:r>
    </w:p>
    <w:p w14:paraId="051D839B" w14:textId="77777777" w:rsidR="00852581" w:rsidRDefault="00731AAA" w:rsidP="00852581">
      <w:pPr>
        <w:ind w:firstLine="624"/>
        <w:rPr>
          <w:rFonts w:cs="Times New Roman"/>
          <w:szCs w:val="28"/>
        </w:rPr>
      </w:pPr>
      <w:r>
        <w:rPr>
          <w:rFonts w:cs="Times New Roman"/>
          <w:b/>
          <w:i/>
          <w:szCs w:val="28"/>
        </w:rPr>
        <w:t>1</w:t>
      </w:r>
      <w:r w:rsidR="00364E5E" w:rsidRPr="006D547F">
        <w:rPr>
          <w:rFonts w:cs="Times New Roman"/>
          <w:b/>
          <w:i/>
          <w:szCs w:val="28"/>
        </w:rPr>
        <w:t>.6.</w:t>
      </w:r>
      <w:r w:rsidR="00852581" w:rsidRPr="006D547F">
        <w:rPr>
          <w:rFonts w:cs="Times New Roman"/>
          <w:b/>
          <w:i/>
          <w:szCs w:val="28"/>
        </w:rPr>
        <w:t xml:space="preserve"> Đào tạo, truyền thông</w:t>
      </w:r>
      <w:r w:rsidR="00852581" w:rsidRPr="00903B71">
        <w:rPr>
          <w:rFonts w:cs="Times New Roman"/>
          <w:szCs w:val="28"/>
        </w:rPr>
        <w:t xml:space="preserve"> phổ biến đến các cơ quan quản lý nhà nước liên quan, các thương nhân sản xuất, kinh doanh LPG chai trên địa bàn </w:t>
      </w:r>
      <w:r w:rsidR="00A776CC">
        <w:rPr>
          <w:rFonts w:cs="Times New Roman"/>
          <w:szCs w:val="28"/>
        </w:rPr>
        <w:t>t</w:t>
      </w:r>
      <w:r w:rsidR="0090390D">
        <w:rPr>
          <w:rFonts w:cs="Times New Roman"/>
          <w:szCs w:val="28"/>
        </w:rPr>
        <w:t>ỉnh Đồng Nai</w:t>
      </w:r>
      <w:r w:rsidR="00A13AF2">
        <w:rPr>
          <w:rFonts w:cs="Times New Roman"/>
          <w:szCs w:val="28"/>
        </w:rPr>
        <w:t xml:space="preserve"> </w:t>
      </w:r>
      <w:r w:rsidR="00852581" w:rsidRPr="00903B71">
        <w:rPr>
          <w:rFonts w:cs="Times New Roman"/>
          <w:bCs/>
          <w:szCs w:val="28"/>
        </w:rPr>
        <w:t>và</w:t>
      </w:r>
      <w:r w:rsidR="00A13AF2">
        <w:rPr>
          <w:rFonts w:cs="Times New Roman"/>
          <w:bCs/>
          <w:szCs w:val="28"/>
        </w:rPr>
        <w:t xml:space="preserve"> </w:t>
      </w:r>
      <w:r w:rsidR="00852581" w:rsidRPr="00903B71">
        <w:rPr>
          <w:rFonts w:cs="Times New Roman"/>
          <w:bCs/>
          <w:szCs w:val="28"/>
        </w:rPr>
        <w:t>t</w:t>
      </w:r>
      <w:r w:rsidR="00852581" w:rsidRPr="00903B71">
        <w:rPr>
          <w:rFonts w:cs="Times New Roman"/>
          <w:szCs w:val="28"/>
        </w:rPr>
        <w:t>ruyền thông đến ngườ</w:t>
      </w:r>
      <w:r w:rsidR="00364E5E">
        <w:rPr>
          <w:rFonts w:cs="Times New Roman"/>
          <w:szCs w:val="28"/>
        </w:rPr>
        <w:t xml:space="preserve">i tiêu dùng để </w:t>
      </w:r>
      <w:r w:rsidR="001804EA">
        <w:rPr>
          <w:rFonts w:cs="Times New Roman"/>
          <w:szCs w:val="28"/>
        </w:rPr>
        <w:t xml:space="preserve">biết và </w:t>
      </w:r>
      <w:r w:rsidR="00852581" w:rsidRPr="00903B71">
        <w:rPr>
          <w:rFonts w:cs="Times New Roman"/>
          <w:szCs w:val="28"/>
        </w:rPr>
        <w:t xml:space="preserve">tham gia </w:t>
      </w:r>
      <w:r w:rsidR="00852581">
        <w:rPr>
          <w:rFonts w:cs="Times New Roman"/>
          <w:szCs w:val="28"/>
        </w:rPr>
        <w:t xml:space="preserve">hệ thống số hóa về </w:t>
      </w:r>
      <w:r w:rsidR="00852581" w:rsidRPr="00903B71">
        <w:rPr>
          <w:rFonts w:cs="Times New Roman"/>
          <w:szCs w:val="28"/>
        </w:rPr>
        <w:t xml:space="preserve">nguồn gốc từng chai LPG, đảm bảo minh bạch thông tin, </w:t>
      </w:r>
      <w:r w:rsidR="001804EA">
        <w:rPr>
          <w:rFonts w:cs="Times New Roman"/>
          <w:szCs w:val="28"/>
        </w:rPr>
        <w:t xml:space="preserve">bảo vệ quyền lợi và </w:t>
      </w:r>
      <w:r w:rsidR="00852581" w:rsidRPr="00903B71">
        <w:rPr>
          <w:rFonts w:cs="Times New Roman"/>
          <w:szCs w:val="28"/>
        </w:rPr>
        <w:t xml:space="preserve">an toàn </w:t>
      </w:r>
      <w:r w:rsidR="001804EA">
        <w:rPr>
          <w:rFonts w:cs="Times New Roman"/>
          <w:szCs w:val="28"/>
        </w:rPr>
        <w:t>cho người tiêu dùng sản phẩm chai LPG</w:t>
      </w:r>
      <w:r w:rsidR="00852581" w:rsidRPr="00903B71">
        <w:rPr>
          <w:rFonts w:cs="Times New Roman"/>
          <w:szCs w:val="28"/>
        </w:rPr>
        <w:t>.</w:t>
      </w:r>
    </w:p>
    <w:p w14:paraId="584E8276" w14:textId="77777777" w:rsidR="00667757" w:rsidRPr="00E673AE" w:rsidRDefault="00731AAA" w:rsidP="00667757">
      <w:pPr>
        <w:ind w:firstLine="624"/>
        <w:rPr>
          <w:rFonts w:cs="Times New Roman"/>
          <w:b/>
          <w:szCs w:val="28"/>
        </w:rPr>
      </w:pPr>
      <w:r w:rsidRPr="00E673AE">
        <w:rPr>
          <w:rFonts w:cs="Times New Roman"/>
          <w:b/>
          <w:szCs w:val="28"/>
        </w:rPr>
        <w:t>2</w:t>
      </w:r>
      <w:r w:rsidR="00667757" w:rsidRPr="00E673AE">
        <w:rPr>
          <w:rFonts w:cs="Times New Roman"/>
          <w:b/>
          <w:szCs w:val="28"/>
        </w:rPr>
        <w:t>. Các giải pháp chủ yếu</w:t>
      </w:r>
    </w:p>
    <w:p w14:paraId="56EFC8B3" w14:textId="77777777" w:rsidR="004D4DB4" w:rsidRPr="00E673AE" w:rsidRDefault="00731AAA" w:rsidP="00667757">
      <w:pPr>
        <w:ind w:firstLine="624"/>
        <w:rPr>
          <w:rFonts w:cs="Times New Roman"/>
          <w:b/>
          <w:i/>
          <w:szCs w:val="28"/>
        </w:rPr>
      </w:pPr>
      <w:r w:rsidRPr="00E673AE">
        <w:rPr>
          <w:rFonts w:cs="Times New Roman"/>
          <w:b/>
          <w:i/>
          <w:szCs w:val="28"/>
        </w:rPr>
        <w:t>2</w:t>
      </w:r>
      <w:r w:rsidR="004D4DB4" w:rsidRPr="00E673AE">
        <w:rPr>
          <w:rFonts w:cs="Times New Roman"/>
          <w:b/>
          <w:i/>
          <w:szCs w:val="28"/>
        </w:rPr>
        <w:t>.1. Giải pháp quản lý, điều hành</w:t>
      </w:r>
    </w:p>
    <w:p w14:paraId="47F36114" w14:textId="77777777" w:rsidR="004D4DB4" w:rsidRPr="00E673AE" w:rsidRDefault="007B6E76" w:rsidP="00667757">
      <w:pPr>
        <w:ind w:firstLine="624"/>
        <w:rPr>
          <w:bCs/>
        </w:rPr>
      </w:pPr>
      <w:r w:rsidRPr="00E673AE">
        <w:rPr>
          <w:rFonts w:cs="Times New Roman"/>
          <w:szCs w:val="28"/>
        </w:rPr>
        <w:t xml:space="preserve"> Ban hành và thực hiện </w:t>
      </w:r>
      <w:r w:rsidR="004D4DB4" w:rsidRPr="00E673AE">
        <w:rPr>
          <w:rFonts w:cs="Times New Roman"/>
          <w:szCs w:val="28"/>
        </w:rPr>
        <w:t>Quy chế quả</w:t>
      </w:r>
      <w:r w:rsidRPr="00E673AE">
        <w:rPr>
          <w:rFonts w:cs="Times New Roman"/>
          <w:szCs w:val="28"/>
        </w:rPr>
        <w:t xml:space="preserve">n lý, </w:t>
      </w:r>
      <w:r w:rsidR="004D4DB4" w:rsidRPr="00E673AE">
        <w:rPr>
          <w:rFonts w:cs="Times New Roman"/>
          <w:szCs w:val="28"/>
        </w:rPr>
        <w:t xml:space="preserve">điều hành, theo dõi và cập nhật thông tin hệ thống </w:t>
      </w:r>
      <w:r w:rsidR="004D4DB4" w:rsidRPr="00E673AE">
        <w:rPr>
          <w:bCs/>
        </w:rPr>
        <w:t>“</w:t>
      </w:r>
      <w:r w:rsidR="009B42E3">
        <w:t>Lập cơ sở dữ liệu điện tử ứng dụng công nghệ thông tin trong việc quản lý nạp LPG vào chai LPG tại trạm nạp</w:t>
      </w:r>
      <w:r w:rsidR="009B42E3">
        <w:rPr>
          <w:rFonts w:cs="Times New Roman"/>
          <w:szCs w:val="28"/>
        </w:rPr>
        <w:t xml:space="preserve">” </w:t>
      </w:r>
      <w:r w:rsidR="004D4DB4" w:rsidRPr="00E673AE">
        <w:rPr>
          <w:bCs/>
        </w:rPr>
        <w:t>phục vụ công tác quản lý nhà nước</w:t>
      </w:r>
      <w:r w:rsidRPr="00E673AE">
        <w:rPr>
          <w:bCs/>
        </w:rPr>
        <w:t>.</w:t>
      </w:r>
    </w:p>
    <w:p w14:paraId="5EE0253D" w14:textId="77777777" w:rsidR="007B6E76" w:rsidRPr="00E673AE" w:rsidRDefault="007B6E76" w:rsidP="00667757">
      <w:pPr>
        <w:ind w:firstLine="624"/>
        <w:rPr>
          <w:bCs/>
        </w:rPr>
      </w:pPr>
      <w:r w:rsidRPr="00E673AE">
        <w:rPr>
          <w:bCs/>
        </w:rPr>
        <w:t xml:space="preserve">  Tăng cường phối hợp giữa các ngành, các cấp, doanh nghiệp trong việc tổ chức thực hiện các nhiệm vụ của đề án.</w:t>
      </w:r>
    </w:p>
    <w:p w14:paraId="5801815B" w14:textId="77777777" w:rsidR="007B6E76" w:rsidRPr="00A13AF2" w:rsidRDefault="00731AAA" w:rsidP="00667757">
      <w:pPr>
        <w:ind w:firstLine="624"/>
        <w:rPr>
          <w:rFonts w:cs="Times New Roman"/>
          <w:b/>
          <w:i/>
          <w:color w:val="FF0000"/>
          <w:szCs w:val="28"/>
        </w:rPr>
      </w:pPr>
      <w:r w:rsidRPr="00A13AF2">
        <w:rPr>
          <w:b/>
          <w:bCs/>
          <w:i/>
          <w:color w:val="FF0000"/>
        </w:rPr>
        <w:t>2</w:t>
      </w:r>
      <w:r w:rsidR="007B6E76" w:rsidRPr="00A13AF2">
        <w:rPr>
          <w:b/>
          <w:bCs/>
          <w:i/>
          <w:color w:val="FF0000"/>
        </w:rPr>
        <w:t xml:space="preserve">.2. </w:t>
      </w:r>
      <w:r w:rsidR="007B6E76" w:rsidRPr="00A13AF2">
        <w:rPr>
          <w:rFonts w:cs="Times New Roman"/>
          <w:b/>
          <w:i/>
          <w:color w:val="FF0000"/>
          <w:szCs w:val="28"/>
        </w:rPr>
        <w:t>Giải pháp công nghệ</w:t>
      </w:r>
    </w:p>
    <w:p w14:paraId="4CCC64FD" w14:textId="77777777" w:rsidR="00150D40" w:rsidRPr="00A13AF2" w:rsidRDefault="00150D40" w:rsidP="00150D40">
      <w:pPr>
        <w:spacing w:line="264" w:lineRule="auto"/>
        <w:ind w:firstLine="624"/>
        <w:rPr>
          <w:bCs/>
          <w:iCs/>
          <w:sz w:val="26"/>
          <w:szCs w:val="26"/>
        </w:rPr>
      </w:pPr>
      <w:r w:rsidRPr="00A13AF2">
        <w:rPr>
          <w:bCs/>
          <w:iCs/>
          <w:sz w:val="26"/>
          <w:szCs w:val="26"/>
        </w:rPr>
        <w:t>Hệ thống công nghệ được triển khai trên nền tảng công nghệ mới nhất như:</w:t>
      </w:r>
      <w:r w:rsidR="006B0A78" w:rsidRPr="00A13AF2">
        <w:rPr>
          <w:bCs/>
          <w:iCs/>
          <w:sz w:val="26"/>
          <w:szCs w:val="26"/>
        </w:rPr>
        <w:t xml:space="preserve"> Typescript,</w:t>
      </w:r>
      <w:r w:rsidRPr="00A13AF2">
        <w:rPr>
          <w:bCs/>
          <w:iCs/>
          <w:sz w:val="26"/>
          <w:szCs w:val="26"/>
        </w:rPr>
        <w:t xml:space="preserve"> Deep learning, Big data …</w:t>
      </w:r>
    </w:p>
    <w:p w14:paraId="584B0B16" w14:textId="77777777" w:rsidR="00150D40" w:rsidRPr="00A13AF2" w:rsidRDefault="00150D40" w:rsidP="00150D40">
      <w:pPr>
        <w:spacing w:line="264" w:lineRule="auto"/>
        <w:ind w:firstLine="624"/>
        <w:rPr>
          <w:bCs/>
          <w:iCs/>
          <w:sz w:val="26"/>
          <w:szCs w:val="26"/>
        </w:rPr>
      </w:pPr>
      <w:r w:rsidRPr="00A13AF2">
        <w:rPr>
          <w:bCs/>
          <w:iCs/>
          <w:sz w:val="26"/>
          <w:szCs w:val="26"/>
        </w:rPr>
        <w:t>- Hệ thống máy chủ được bảo mật tuyệt đối, đường truyền tốc độ cao giúp cho việc quản lý và truy xuất dữ liệu nhanh chóng và chính xác</w:t>
      </w:r>
      <w:r w:rsidR="00A776CC">
        <w:rPr>
          <w:bCs/>
          <w:iCs/>
          <w:sz w:val="26"/>
          <w:szCs w:val="26"/>
        </w:rPr>
        <w:t>.</w:t>
      </w:r>
    </w:p>
    <w:p w14:paraId="51F52847" w14:textId="77777777" w:rsidR="00150D40" w:rsidRPr="00A13AF2" w:rsidRDefault="00150D40" w:rsidP="00150D40">
      <w:pPr>
        <w:spacing w:line="264" w:lineRule="auto"/>
        <w:ind w:firstLine="624"/>
        <w:rPr>
          <w:bCs/>
          <w:iCs/>
          <w:sz w:val="26"/>
          <w:szCs w:val="26"/>
        </w:rPr>
      </w:pPr>
      <w:r w:rsidRPr="00A13AF2">
        <w:rPr>
          <w:bCs/>
          <w:iCs/>
          <w:sz w:val="26"/>
          <w:szCs w:val="26"/>
        </w:rPr>
        <w:t>- Bằng giải pháp được triển khai, thông qua ứng dụng trên điện thoại di động (application), sẽ giúp các thương nhân: thương nhân sở hữu, thương nhân mua bán, cửa hàng bán lẻ chai LPG, số hóa được dữ liệu, quản lý được từng chai LPG từ khi sản xuất, đến trạm chiết, các đơn vị mua, thuê, đến hệ thống phân phối, bán lẻ và cho đến khi hồi lưu về nhà máy.</w:t>
      </w:r>
    </w:p>
    <w:p w14:paraId="45170B1A" w14:textId="77777777" w:rsidR="00150D40" w:rsidRPr="00A13AF2" w:rsidRDefault="00150D40" w:rsidP="00150D40">
      <w:pPr>
        <w:spacing w:line="264" w:lineRule="auto"/>
        <w:ind w:firstLine="624"/>
        <w:rPr>
          <w:bCs/>
          <w:iCs/>
          <w:sz w:val="26"/>
          <w:szCs w:val="26"/>
        </w:rPr>
      </w:pPr>
      <w:r w:rsidRPr="00A13AF2">
        <w:rPr>
          <w:bCs/>
          <w:iCs/>
          <w:sz w:val="26"/>
          <w:szCs w:val="26"/>
        </w:rPr>
        <w:t>- Hệ thống các Thương nhân sở hữu, thương nhân mua bán, cửa hàng bán lẻ chai LPG có báo cáo thống kê, đáp ứng đúng mẫu theo sổ theo dõi hoặc cơ sở dữ liệu điện tử ứng dụng công nghệ thông tin theo dõi chai LPG trên ứng dụng điện thoại di động hoặc webclient.</w:t>
      </w:r>
    </w:p>
    <w:p w14:paraId="2011C016" w14:textId="77777777" w:rsidR="00150D40" w:rsidRPr="00A13AF2" w:rsidRDefault="00150D40" w:rsidP="00150D40">
      <w:pPr>
        <w:spacing w:line="264" w:lineRule="auto"/>
        <w:ind w:firstLine="624"/>
        <w:rPr>
          <w:bCs/>
          <w:iCs/>
          <w:sz w:val="26"/>
          <w:szCs w:val="26"/>
        </w:rPr>
      </w:pPr>
      <w:r w:rsidRPr="00A13AF2">
        <w:rPr>
          <w:bCs/>
          <w:iCs/>
          <w:sz w:val="26"/>
          <w:szCs w:val="26"/>
        </w:rPr>
        <w:lastRenderedPageBreak/>
        <w:t>- Cơ quan quản lý nhà nước có công cụ báo cáo, kiểm tra chính xác nguồn gốc xuất xứ nguồn gốc từng Thương nhân sở hữu, thương nhân mua bán, cửa hàng bán lẻ chai LPG, và quản lý thông qua sổ theo dõi điện tử cơ sở dữ liệu của tất cả các thương nhân thương nhân sở hữu, thương nhân mua bán, cửa hàng bán lẻ chai LPG trên địa bàn tỉnh Đồng nai.</w:t>
      </w:r>
    </w:p>
    <w:p w14:paraId="6402C516" w14:textId="77777777" w:rsidR="00150D40" w:rsidRPr="00A13AF2" w:rsidRDefault="00150D40" w:rsidP="00150D40">
      <w:pPr>
        <w:spacing w:line="264" w:lineRule="auto"/>
        <w:ind w:firstLine="624"/>
        <w:rPr>
          <w:bCs/>
          <w:iCs/>
          <w:sz w:val="26"/>
          <w:szCs w:val="26"/>
        </w:rPr>
      </w:pPr>
      <w:r w:rsidRPr="00A13AF2">
        <w:rPr>
          <w:bCs/>
          <w:iCs/>
          <w:sz w:val="26"/>
          <w:szCs w:val="26"/>
        </w:rPr>
        <w:t>- Người tiêu dung trên địa bàn toàn tỉnh có công cụ là ứng dụng trên điện thoại di động được truy xuất chính xác nguồn gốc từng chai LPG khi mua và sử dụng, đảm bảo quyền lợi tiêu dùng, an toàn năng lượng và quyền lợi bảo hiểm khi có sự cố cháy nổ khí xảy ra.</w:t>
      </w:r>
    </w:p>
    <w:p w14:paraId="594FC691" w14:textId="77777777" w:rsidR="00150D40" w:rsidRPr="00A13AF2" w:rsidRDefault="00150D40" w:rsidP="00150D40">
      <w:pPr>
        <w:spacing w:line="264" w:lineRule="auto"/>
        <w:ind w:firstLine="624"/>
        <w:rPr>
          <w:bCs/>
          <w:iCs/>
          <w:sz w:val="26"/>
          <w:szCs w:val="26"/>
        </w:rPr>
      </w:pPr>
      <w:r w:rsidRPr="00A13AF2">
        <w:rPr>
          <w:bCs/>
          <w:iCs/>
          <w:sz w:val="26"/>
          <w:szCs w:val="26"/>
        </w:rPr>
        <w:t>- Giúp cho thị trường kinh doanh chai LPG minh bạch hơn, vì lợi ích người dân, vì an toàn năng lượng, an toàn môi trường và nằm trong xu hướng chung của cả nước và thế giới</w:t>
      </w:r>
      <w:bookmarkStart w:id="3" w:name="_Toc53353481"/>
      <w:bookmarkStart w:id="4" w:name="_Toc367721189"/>
      <w:r w:rsidRPr="00A13AF2">
        <w:rPr>
          <w:bCs/>
          <w:iCs/>
          <w:sz w:val="26"/>
          <w:szCs w:val="26"/>
        </w:rPr>
        <w:t>.</w:t>
      </w:r>
    </w:p>
    <w:p w14:paraId="64817FE4" w14:textId="77777777" w:rsidR="00150D40" w:rsidRPr="00A13AF2" w:rsidRDefault="00150D40" w:rsidP="00150D40">
      <w:pPr>
        <w:spacing w:line="264" w:lineRule="auto"/>
        <w:ind w:firstLine="624"/>
        <w:rPr>
          <w:b/>
          <w:bCs/>
          <w:sz w:val="26"/>
          <w:szCs w:val="26"/>
        </w:rPr>
      </w:pPr>
      <w:bookmarkStart w:id="5" w:name="_Toc493081593"/>
      <w:bookmarkStart w:id="6" w:name="_Toc53353482"/>
      <w:bookmarkEnd w:id="3"/>
      <w:bookmarkEnd w:id="4"/>
      <w:r w:rsidRPr="00A13AF2">
        <w:rPr>
          <w:b/>
          <w:bCs/>
          <w:sz w:val="26"/>
          <w:szCs w:val="26"/>
        </w:rPr>
        <w:t>2.2.1 Mô hình về tổ chức cơ sở dữ liệu</w:t>
      </w:r>
      <w:bookmarkEnd w:id="5"/>
      <w:bookmarkEnd w:id="6"/>
      <w:r w:rsidRPr="00A13AF2">
        <w:rPr>
          <w:b/>
          <w:bCs/>
          <w:sz w:val="26"/>
          <w:szCs w:val="26"/>
        </w:rPr>
        <w:t>.</w:t>
      </w:r>
    </w:p>
    <w:p w14:paraId="57143826" w14:textId="77777777" w:rsidR="00150D40" w:rsidRPr="00A13AF2" w:rsidRDefault="00150D40" w:rsidP="00150D40">
      <w:pPr>
        <w:spacing w:line="264" w:lineRule="auto"/>
        <w:ind w:firstLine="624"/>
        <w:rPr>
          <w:b/>
          <w:bCs/>
          <w:i/>
          <w:sz w:val="26"/>
          <w:szCs w:val="26"/>
        </w:rPr>
      </w:pPr>
      <w:bookmarkStart w:id="7" w:name="_Toc493081594"/>
      <w:bookmarkStart w:id="8" w:name="_Toc53353483"/>
      <w:r w:rsidRPr="00A13AF2">
        <w:rPr>
          <w:b/>
          <w:bCs/>
          <w:i/>
          <w:sz w:val="26"/>
          <w:szCs w:val="26"/>
        </w:rPr>
        <w:t>a</w:t>
      </w:r>
      <w:r w:rsidR="006B0A78" w:rsidRPr="00A13AF2">
        <w:rPr>
          <w:b/>
          <w:bCs/>
          <w:i/>
          <w:sz w:val="26"/>
          <w:szCs w:val="26"/>
        </w:rPr>
        <w:t>)</w:t>
      </w:r>
      <w:r w:rsidRPr="00A13AF2">
        <w:rPr>
          <w:b/>
          <w:bCs/>
          <w:i/>
          <w:sz w:val="26"/>
          <w:szCs w:val="26"/>
        </w:rPr>
        <w:t xml:space="preserve"> Cơ sở dữ liệu trung tâm</w:t>
      </w:r>
      <w:bookmarkEnd w:id="7"/>
      <w:bookmarkEnd w:id="8"/>
      <w:r w:rsidRPr="00A13AF2">
        <w:rPr>
          <w:b/>
          <w:bCs/>
          <w:i/>
          <w:sz w:val="26"/>
          <w:szCs w:val="26"/>
        </w:rPr>
        <w:t>.</w:t>
      </w:r>
    </w:p>
    <w:p w14:paraId="3DBB0057" w14:textId="77777777" w:rsidR="00150D40" w:rsidRPr="00A13AF2" w:rsidRDefault="00150D40" w:rsidP="00150D40">
      <w:pPr>
        <w:spacing w:line="264" w:lineRule="auto"/>
        <w:ind w:firstLine="624"/>
        <w:rPr>
          <w:bCs/>
          <w:iCs/>
          <w:sz w:val="26"/>
          <w:szCs w:val="26"/>
        </w:rPr>
      </w:pPr>
      <w:r w:rsidRPr="00A13AF2">
        <w:rPr>
          <w:bCs/>
          <w:iCs/>
          <w:sz w:val="26"/>
          <w:szCs w:val="26"/>
        </w:rPr>
        <w:t>Là cơ sở dữ liệu được thiết kế đầy đủ các phân hệ nghiệp vụ, bao quát đầy đủ các trường thông tin, có khả năng lưu trữ thông tin về hoạt động quản lý kinh doanh khí của các Thương nhân là Thương nhân sở hữu, thương nhân chiết nạp, Thương nhân kinh doanh khí. Cơ sở dữ liệu này được đặt tại Trung tâm tích hợp dữ liệu, nó đóng vai trò như kho dữ liệu lưu trữ gốc được tổng hợp từ nguồn dữ liệu cập nhật từ các địa phương và các thương nhân. Cơ sở dữ liệu này có một số đặc điểm sau:</w:t>
      </w:r>
    </w:p>
    <w:p w14:paraId="4A08F115" w14:textId="77777777" w:rsidR="00150D40" w:rsidRPr="00A13AF2" w:rsidRDefault="00150D40" w:rsidP="00150D40">
      <w:pPr>
        <w:spacing w:line="264" w:lineRule="auto"/>
        <w:ind w:firstLine="624"/>
        <w:rPr>
          <w:bCs/>
          <w:iCs/>
          <w:sz w:val="26"/>
          <w:szCs w:val="26"/>
        </w:rPr>
      </w:pPr>
      <w:r w:rsidRPr="00A13AF2">
        <w:rPr>
          <w:bCs/>
          <w:iCs/>
          <w:sz w:val="26"/>
          <w:szCs w:val="26"/>
        </w:rPr>
        <w:t>- Là cơ sở dữ liệu trung tâm lưu trữ, khai thác, truy xuất của các cán bộ Sở Công Thương T</w:t>
      </w:r>
      <w:r w:rsidR="00EF7A97" w:rsidRPr="00A13AF2">
        <w:rPr>
          <w:bCs/>
          <w:iCs/>
          <w:sz w:val="26"/>
          <w:szCs w:val="26"/>
        </w:rPr>
        <w:t>ỉnh</w:t>
      </w:r>
      <w:r w:rsidRPr="00A13AF2">
        <w:rPr>
          <w:bCs/>
          <w:iCs/>
          <w:sz w:val="26"/>
          <w:szCs w:val="26"/>
        </w:rPr>
        <w:t>.</w:t>
      </w:r>
    </w:p>
    <w:p w14:paraId="5415868C" w14:textId="77777777" w:rsidR="00150D40" w:rsidRPr="00A13AF2" w:rsidRDefault="00150D40" w:rsidP="00150D40">
      <w:pPr>
        <w:spacing w:line="264" w:lineRule="auto"/>
        <w:ind w:firstLine="624"/>
        <w:rPr>
          <w:bCs/>
          <w:iCs/>
          <w:sz w:val="26"/>
          <w:szCs w:val="26"/>
        </w:rPr>
      </w:pPr>
      <w:r w:rsidRPr="00A13AF2">
        <w:rPr>
          <w:bCs/>
          <w:iCs/>
          <w:sz w:val="26"/>
          <w:szCs w:val="26"/>
        </w:rPr>
        <w:t>- Phân quyền truy cập cho từng đối tượng cụ thể theo nhiệm vụ và chức năng.</w:t>
      </w:r>
    </w:p>
    <w:p w14:paraId="58D7937B" w14:textId="77777777" w:rsidR="00150D40" w:rsidRPr="00A13AF2" w:rsidRDefault="00150D40" w:rsidP="00150D40">
      <w:pPr>
        <w:spacing w:line="264" w:lineRule="auto"/>
        <w:ind w:firstLine="624"/>
        <w:rPr>
          <w:bCs/>
          <w:iCs/>
          <w:sz w:val="26"/>
          <w:szCs w:val="26"/>
        </w:rPr>
      </w:pPr>
      <w:r w:rsidRPr="00A13AF2">
        <w:rPr>
          <w:bCs/>
          <w:iCs/>
          <w:sz w:val="26"/>
          <w:szCs w:val="26"/>
        </w:rPr>
        <w:t>- Phân vùng cho từng Đơn vị tham gia vào hệ thống nhằm đảm bảo tính toàn vẹn và riêng biệt khi đồng bộ dữ liệu.</w:t>
      </w:r>
    </w:p>
    <w:p w14:paraId="6141C1BA" w14:textId="77777777" w:rsidR="00150D40" w:rsidRPr="00A13AF2" w:rsidRDefault="00150D40" w:rsidP="00150D40">
      <w:pPr>
        <w:spacing w:line="264" w:lineRule="auto"/>
        <w:ind w:firstLine="624"/>
        <w:rPr>
          <w:bCs/>
          <w:iCs/>
          <w:sz w:val="26"/>
          <w:szCs w:val="26"/>
        </w:rPr>
      </w:pPr>
      <w:r w:rsidRPr="00A13AF2">
        <w:rPr>
          <w:bCs/>
          <w:iCs/>
          <w:sz w:val="26"/>
          <w:szCs w:val="26"/>
        </w:rPr>
        <w:t>- Lưu trữ đầy đủ, sao lưu định kỳ cho phép tra cứu tìm kiếm thông ti</w:t>
      </w:r>
      <w:r w:rsidR="00EF7A97" w:rsidRPr="00A13AF2">
        <w:rPr>
          <w:bCs/>
          <w:iCs/>
          <w:sz w:val="26"/>
          <w:szCs w:val="26"/>
        </w:rPr>
        <w:t>n trên toàn Tỉnh</w:t>
      </w:r>
      <w:r w:rsidRPr="00A13AF2">
        <w:rPr>
          <w:bCs/>
          <w:iCs/>
          <w:sz w:val="26"/>
          <w:szCs w:val="26"/>
        </w:rPr>
        <w:t>.</w:t>
      </w:r>
    </w:p>
    <w:p w14:paraId="32B1F9ED" w14:textId="77777777" w:rsidR="00150D40" w:rsidRPr="00A13AF2" w:rsidRDefault="006B0A78" w:rsidP="00150D40">
      <w:pPr>
        <w:spacing w:line="264" w:lineRule="auto"/>
        <w:ind w:firstLine="624"/>
        <w:rPr>
          <w:b/>
          <w:bCs/>
          <w:i/>
          <w:sz w:val="26"/>
          <w:szCs w:val="26"/>
        </w:rPr>
      </w:pPr>
      <w:bookmarkStart w:id="9" w:name="_Toc493081595"/>
      <w:bookmarkStart w:id="10" w:name="_Toc53353484"/>
      <w:r w:rsidRPr="00A13AF2">
        <w:rPr>
          <w:b/>
          <w:bCs/>
          <w:i/>
          <w:sz w:val="26"/>
          <w:szCs w:val="26"/>
        </w:rPr>
        <w:t xml:space="preserve">b) </w:t>
      </w:r>
      <w:r w:rsidR="00150D40" w:rsidRPr="00A13AF2">
        <w:rPr>
          <w:b/>
          <w:bCs/>
          <w:i/>
          <w:sz w:val="26"/>
          <w:szCs w:val="26"/>
        </w:rPr>
        <w:t>Cơ sở dữ liệu sao lưu (dự phòng)</w:t>
      </w:r>
      <w:bookmarkEnd w:id="9"/>
      <w:bookmarkEnd w:id="10"/>
      <w:r w:rsidR="00150D40" w:rsidRPr="00A13AF2">
        <w:rPr>
          <w:b/>
          <w:bCs/>
          <w:i/>
          <w:sz w:val="26"/>
          <w:szCs w:val="26"/>
        </w:rPr>
        <w:t xml:space="preserve">. </w:t>
      </w:r>
    </w:p>
    <w:p w14:paraId="70CDCE83" w14:textId="77777777" w:rsidR="00150D40" w:rsidRPr="00A13AF2" w:rsidRDefault="00150D40" w:rsidP="00150D40">
      <w:pPr>
        <w:spacing w:line="264" w:lineRule="auto"/>
        <w:ind w:firstLine="624"/>
        <w:rPr>
          <w:bCs/>
          <w:iCs/>
          <w:sz w:val="26"/>
          <w:szCs w:val="26"/>
        </w:rPr>
      </w:pPr>
      <w:r w:rsidRPr="00A13AF2">
        <w:rPr>
          <w:bCs/>
          <w:iCs/>
          <w:sz w:val="26"/>
          <w:szCs w:val="26"/>
        </w:rPr>
        <w:t>Là bản sao lưu (Backup) của cơ sở dữ liệu chính (CSDL trung tâm) nhằm dự phòng cho cơ sở dữ liệu trung tâm. Nó giúp hệ thống khôi phục lại dữ liệu khi cơ sở dữ liệu trung tâm gặp sự cố (hỏng, mất, sai lệch…), điều này vừa đảm bảo an toàn dữ liệu vừa giúp việc đối soát dữ liệu khi có nhẫm lẫn hoặc xung đột, đảm bảo tính toàn vẹn và nguyên trạng của dữ liệu.</w:t>
      </w:r>
    </w:p>
    <w:p w14:paraId="22787A7E" w14:textId="77777777" w:rsidR="00150D40" w:rsidRPr="00A13AF2" w:rsidRDefault="006B0A78" w:rsidP="00150D40">
      <w:pPr>
        <w:spacing w:line="264" w:lineRule="auto"/>
        <w:ind w:firstLine="624"/>
        <w:rPr>
          <w:b/>
          <w:bCs/>
          <w:i/>
          <w:sz w:val="26"/>
          <w:szCs w:val="26"/>
        </w:rPr>
      </w:pPr>
      <w:bookmarkStart w:id="11" w:name="_Toc493081596"/>
      <w:bookmarkStart w:id="12" w:name="_Toc53353485"/>
      <w:r w:rsidRPr="00A13AF2">
        <w:rPr>
          <w:b/>
          <w:bCs/>
          <w:i/>
          <w:sz w:val="26"/>
          <w:szCs w:val="26"/>
        </w:rPr>
        <w:t>c)</w:t>
      </w:r>
      <w:r w:rsidR="00150D40" w:rsidRPr="00A13AF2">
        <w:rPr>
          <w:b/>
          <w:bCs/>
          <w:i/>
          <w:sz w:val="26"/>
          <w:szCs w:val="26"/>
        </w:rPr>
        <w:t xml:space="preserve"> Cơ sở dữ liệu trung gian</w:t>
      </w:r>
      <w:bookmarkEnd w:id="11"/>
      <w:bookmarkEnd w:id="12"/>
      <w:r w:rsidR="00150D40" w:rsidRPr="00A13AF2">
        <w:rPr>
          <w:b/>
          <w:bCs/>
          <w:i/>
          <w:sz w:val="26"/>
          <w:szCs w:val="26"/>
        </w:rPr>
        <w:t>.</w:t>
      </w:r>
    </w:p>
    <w:p w14:paraId="02FFF3D7" w14:textId="77777777" w:rsidR="00150D40" w:rsidRPr="00A13AF2" w:rsidRDefault="00150D40" w:rsidP="00150D40">
      <w:pPr>
        <w:spacing w:line="264" w:lineRule="auto"/>
        <w:ind w:firstLine="624"/>
        <w:rPr>
          <w:bCs/>
          <w:iCs/>
          <w:sz w:val="26"/>
          <w:szCs w:val="26"/>
        </w:rPr>
      </w:pPr>
      <w:r w:rsidRPr="00A13AF2">
        <w:rPr>
          <w:bCs/>
          <w:iCs/>
          <w:sz w:val="26"/>
          <w:szCs w:val="26"/>
        </w:rPr>
        <w:t xml:space="preserve">Là cơ sở dữ liệu đóng vai trò như một trạm trung chuyển trước khi dữ liệu giao tiếp với các nguồn dữ liệu khác, các dữ liệu trước khi cung cấp ra bên ngoài hoặc trước khi cập nhật vào cơ sở dữ liệu trung tâm đều được xử lý qua cơ sở dữ liệu trung gian nhằm mục đích giảm thiểu rủi ro khi xử lý trực tiếp trên cơ sở dữ liệu gốc, đồng thời </w:t>
      </w:r>
      <w:r w:rsidRPr="00A13AF2">
        <w:rPr>
          <w:bCs/>
          <w:iCs/>
          <w:sz w:val="26"/>
          <w:szCs w:val="26"/>
        </w:rPr>
        <w:lastRenderedPageBreak/>
        <w:t xml:space="preserve">đảm bảo khả năng thực thi khi chạy các ứng dụng, tránh và hạn chế tối đa việc mất dữ liệu, hơn thế nữa nó còn giúp cho công tác bảo mật được tốt hơn. </w:t>
      </w:r>
    </w:p>
    <w:p w14:paraId="303A3E32" w14:textId="77777777" w:rsidR="00150D40" w:rsidRPr="00E32E55" w:rsidRDefault="006B0A78" w:rsidP="00150D40">
      <w:pPr>
        <w:ind w:firstLine="6"/>
        <w:rPr>
          <w:i/>
          <w:sz w:val="26"/>
          <w:szCs w:val="26"/>
          <w:highlight w:val="yellow"/>
        </w:rPr>
      </w:pPr>
      <w:r w:rsidRPr="00E32E55">
        <w:rPr>
          <w:i/>
          <w:noProof/>
          <w:sz w:val="26"/>
          <w:szCs w:val="26"/>
          <w:highlight w:val="yellow"/>
          <w:lang w:val="vi-VN" w:eastAsia="vi-VN"/>
        </w:rPr>
        <w:drawing>
          <wp:inline distT="0" distB="0" distL="0" distR="0" wp14:anchorId="2937E2CF" wp14:editId="6004E52E">
            <wp:extent cx="5760720" cy="53314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ta ĐN (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5331460"/>
                    </a:xfrm>
                    <a:prstGeom prst="rect">
                      <a:avLst/>
                    </a:prstGeom>
                  </pic:spPr>
                </pic:pic>
              </a:graphicData>
            </a:graphic>
          </wp:inline>
        </w:drawing>
      </w:r>
    </w:p>
    <w:p w14:paraId="4570DBC2" w14:textId="77777777" w:rsidR="00150D40" w:rsidRPr="00A13AF2" w:rsidRDefault="00150D40" w:rsidP="00150D40">
      <w:pPr>
        <w:jc w:val="center"/>
        <w:rPr>
          <w:i/>
          <w:sz w:val="26"/>
          <w:szCs w:val="26"/>
        </w:rPr>
      </w:pPr>
    </w:p>
    <w:p w14:paraId="15AB78EC" w14:textId="77777777" w:rsidR="00150D40" w:rsidRPr="00A13AF2" w:rsidRDefault="00150D40" w:rsidP="00150D40">
      <w:pPr>
        <w:jc w:val="center"/>
        <w:rPr>
          <w:i/>
          <w:sz w:val="26"/>
          <w:szCs w:val="26"/>
        </w:rPr>
      </w:pPr>
      <w:r w:rsidRPr="00A13AF2">
        <w:rPr>
          <w:i/>
          <w:sz w:val="26"/>
          <w:szCs w:val="26"/>
        </w:rPr>
        <w:t>Hình 1: Mô hình tổ chức cơ sở dữ liệu</w:t>
      </w:r>
    </w:p>
    <w:p w14:paraId="6E4AA83C" w14:textId="77777777" w:rsidR="00150D40" w:rsidRPr="00A13AF2" w:rsidRDefault="00150D40" w:rsidP="00150D40">
      <w:pPr>
        <w:jc w:val="center"/>
        <w:rPr>
          <w:i/>
          <w:sz w:val="26"/>
          <w:szCs w:val="26"/>
        </w:rPr>
      </w:pPr>
    </w:p>
    <w:p w14:paraId="4124EFF8" w14:textId="77777777" w:rsidR="00150D40" w:rsidRPr="00A13AF2" w:rsidRDefault="006B0A78" w:rsidP="00150D40">
      <w:pPr>
        <w:spacing w:line="264" w:lineRule="auto"/>
        <w:ind w:firstLine="624"/>
        <w:rPr>
          <w:b/>
          <w:bCs/>
          <w:sz w:val="26"/>
          <w:szCs w:val="26"/>
          <w:lang w:val="it-IT"/>
        </w:rPr>
      </w:pPr>
      <w:bookmarkStart w:id="13" w:name="_Toc493081598"/>
      <w:r w:rsidRPr="00A13AF2">
        <w:rPr>
          <w:b/>
          <w:bCs/>
          <w:sz w:val="26"/>
          <w:szCs w:val="26"/>
          <w:lang w:val="it-IT"/>
        </w:rPr>
        <w:t xml:space="preserve">d) </w:t>
      </w:r>
      <w:r w:rsidR="00150D40" w:rsidRPr="00A13AF2">
        <w:rPr>
          <w:b/>
          <w:bCs/>
          <w:sz w:val="26"/>
          <w:szCs w:val="26"/>
          <w:lang w:val="it-IT"/>
        </w:rPr>
        <w:t>Cơ sở dữ liệu của các Thương nhân</w:t>
      </w:r>
      <w:bookmarkEnd w:id="13"/>
      <w:r w:rsidR="00150D40" w:rsidRPr="00A13AF2">
        <w:rPr>
          <w:b/>
          <w:bCs/>
          <w:sz w:val="26"/>
          <w:szCs w:val="26"/>
          <w:lang w:val="it-IT"/>
        </w:rPr>
        <w:t>.</w:t>
      </w:r>
    </w:p>
    <w:p w14:paraId="4116E5C5" w14:textId="77777777" w:rsidR="00150D40" w:rsidRPr="00A13AF2" w:rsidRDefault="00150D40" w:rsidP="00150D40">
      <w:pPr>
        <w:spacing w:line="264" w:lineRule="auto"/>
        <w:ind w:firstLine="624"/>
        <w:rPr>
          <w:sz w:val="26"/>
          <w:szCs w:val="26"/>
          <w:lang w:val="it-IT"/>
        </w:rPr>
      </w:pPr>
      <w:r w:rsidRPr="00A13AF2">
        <w:rPr>
          <w:sz w:val="26"/>
          <w:szCs w:val="26"/>
          <w:lang w:val="it-IT"/>
        </w:rPr>
        <w:t>Là cơ sở dữ liệu từ các đơn vị khác như: thương nhân xuất, nhập khẩu khí; thương nhân kinh doanh mua bán khí; thương nhân kinh doanh dịch vụ cho thuê cảng xuất, nhập khẩu khí, bồn chứa khí, kho chứa LPG chai, phương tiện vận chuyển khí; trạm nạp, trạm cấp khí; cửa hàng bán lẻ LPG chai … các cơ sở dữ liệu này có thể giao tiếp (truyền/nhận) thông tin với cơ sở dữ liệu chung của Sở Công Thương T</w:t>
      </w:r>
      <w:r w:rsidR="00EF7A97" w:rsidRPr="00A13AF2">
        <w:rPr>
          <w:sz w:val="26"/>
          <w:szCs w:val="26"/>
          <w:lang w:val="it-IT"/>
        </w:rPr>
        <w:t>ỉnh</w:t>
      </w:r>
      <w:r w:rsidRPr="00A13AF2">
        <w:rPr>
          <w:sz w:val="26"/>
          <w:szCs w:val="26"/>
          <w:lang w:val="it-IT"/>
        </w:rPr>
        <w:t>.</w:t>
      </w:r>
    </w:p>
    <w:p w14:paraId="267986E4" w14:textId="77777777" w:rsidR="00150D40" w:rsidRPr="00A13AF2" w:rsidRDefault="00EF7A97" w:rsidP="00150D40">
      <w:pPr>
        <w:spacing w:line="264" w:lineRule="auto"/>
        <w:ind w:firstLine="624"/>
        <w:rPr>
          <w:sz w:val="26"/>
          <w:szCs w:val="26"/>
          <w:lang w:val="it-IT"/>
        </w:rPr>
      </w:pPr>
      <w:r w:rsidRPr="00A13AF2">
        <w:rPr>
          <w:b/>
          <w:bCs/>
          <w:sz w:val="26"/>
          <w:szCs w:val="26"/>
          <w:lang w:val="it-IT"/>
        </w:rPr>
        <w:t>e</w:t>
      </w:r>
      <w:r w:rsidR="006B0A78" w:rsidRPr="00A13AF2">
        <w:rPr>
          <w:b/>
          <w:bCs/>
          <w:sz w:val="26"/>
          <w:szCs w:val="26"/>
          <w:lang w:val="it-IT"/>
        </w:rPr>
        <w:t xml:space="preserve">) </w:t>
      </w:r>
      <w:r w:rsidR="00150D40" w:rsidRPr="00A13AF2">
        <w:rPr>
          <w:b/>
          <w:bCs/>
          <w:sz w:val="26"/>
          <w:szCs w:val="26"/>
          <w:lang w:val="it-IT"/>
        </w:rPr>
        <w:t>Dữ liệu Thương nhân xuất khẩu, nhập khẩu/Thương nhân mua bán LPG</w:t>
      </w:r>
      <w:r w:rsidR="00150D40" w:rsidRPr="00A13AF2">
        <w:rPr>
          <w:sz w:val="26"/>
          <w:szCs w:val="26"/>
          <w:lang w:val="it-IT"/>
        </w:rPr>
        <w:t>:</w:t>
      </w:r>
    </w:p>
    <w:p w14:paraId="1F38A7E1" w14:textId="77777777" w:rsidR="00150D40" w:rsidRPr="00A13AF2" w:rsidRDefault="00150D40" w:rsidP="00150D40">
      <w:pPr>
        <w:spacing w:line="264" w:lineRule="auto"/>
        <w:ind w:firstLine="624"/>
        <w:rPr>
          <w:sz w:val="26"/>
          <w:szCs w:val="26"/>
          <w:lang w:val="it-IT"/>
        </w:rPr>
      </w:pPr>
      <w:r w:rsidRPr="00A13AF2">
        <w:rPr>
          <w:sz w:val="26"/>
          <w:szCs w:val="26"/>
          <w:lang w:val="it-IT"/>
        </w:rPr>
        <w:t xml:space="preserve">Các thương nhân kinh xuất nhập khẩu/Thương nhân mua bán LPG kết nối thông tin  sổ theo dõi hoặc cơ sở dữ liệu điện tử ứng dụng công nghệ thông tin theo dõi LPG chai bán cho thương nhân kinh doanh LPG khác hoặc khách hàng sử dụng vào cơ sở dữ </w:t>
      </w:r>
      <w:r w:rsidRPr="00A13AF2">
        <w:rPr>
          <w:sz w:val="26"/>
          <w:szCs w:val="26"/>
          <w:lang w:val="it-IT"/>
        </w:rPr>
        <w:lastRenderedPageBreak/>
        <w:t>liệu chung của Sở Công Thương. Tại sổ theo dõi hoặc cơ sở dữ liệu điện tử phải đảm báo đầy đủ các thông tin sau về LPG chai: chủ sở hữu, loại chai, số sê ri chai, hạn kiểm định trên chai, tên và địa chỉ thương nhân mua LPG chai, khách hàng sử dụng, ngày giao nhận LPG chai.</w:t>
      </w:r>
    </w:p>
    <w:p w14:paraId="5B8D2E6A" w14:textId="77777777" w:rsidR="00150D40" w:rsidRPr="00A13AF2" w:rsidRDefault="00150D40" w:rsidP="00150D40">
      <w:pPr>
        <w:ind w:firstLine="720"/>
        <w:rPr>
          <w:sz w:val="26"/>
          <w:szCs w:val="26"/>
        </w:rPr>
      </w:pPr>
      <w:r w:rsidRPr="00A13AF2">
        <w:rPr>
          <w:noProof/>
          <w:sz w:val="26"/>
          <w:szCs w:val="26"/>
          <w:lang w:val="vi-VN" w:eastAsia="vi-VN"/>
        </w:rPr>
        <w:drawing>
          <wp:inline distT="0" distB="0" distL="0" distR="0" wp14:anchorId="36D90894" wp14:editId="3F2ADAB3">
            <wp:extent cx="5347681" cy="226874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2665" cy="2270861"/>
                    </a:xfrm>
                    <a:prstGeom prst="rect">
                      <a:avLst/>
                    </a:prstGeom>
                  </pic:spPr>
                </pic:pic>
              </a:graphicData>
            </a:graphic>
          </wp:inline>
        </w:drawing>
      </w:r>
    </w:p>
    <w:p w14:paraId="523A83E1" w14:textId="77777777" w:rsidR="00150D40" w:rsidRPr="00A13AF2" w:rsidRDefault="00150D40" w:rsidP="00150D40">
      <w:pPr>
        <w:jc w:val="center"/>
        <w:rPr>
          <w:i/>
          <w:sz w:val="26"/>
          <w:szCs w:val="26"/>
        </w:rPr>
      </w:pPr>
      <w:r w:rsidRPr="00A13AF2">
        <w:rPr>
          <w:i/>
          <w:sz w:val="26"/>
          <w:szCs w:val="26"/>
        </w:rPr>
        <w:t>Biểu mẫu 1: Biểu mẫu tham khảo thông tin về sổ theo dõi mua bán LPG chai của thương nhân xuất khẩu, nhập khẩu/thương nhân mua bán LPG chai.</w:t>
      </w:r>
    </w:p>
    <w:p w14:paraId="29E233BE" w14:textId="77777777" w:rsidR="00150D40" w:rsidRPr="00A13AF2" w:rsidRDefault="00EF7A97" w:rsidP="00150D40">
      <w:pPr>
        <w:spacing w:line="264" w:lineRule="auto"/>
        <w:ind w:firstLine="624"/>
        <w:rPr>
          <w:b/>
          <w:bCs/>
          <w:i/>
          <w:sz w:val="26"/>
          <w:szCs w:val="26"/>
          <w:lang w:val="it-IT"/>
        </w:rPr>
      </w:pPr>
      <w:r w:rsidRPr="00A13AF2">
        <w:rPr>
          <w:b/>
          <w:bCs/>
          <w:i/>
          <w:sz w:val="26"/>
          <w:szCs w:val="26"/>
          <w:lang w:val="it-IT"/>
        </w:rPr>
        <w:t>f.</w:t>
      </w:r>
      <w:r w:rsidR="00150D40" w:rsidRPr="00A13AF2">
        <w:rPr>
          <w:b/>
          <w:bCs/>
          <w:i/>
          <w:sz w:val="26"/>
          <w:szCs w:val="26"/>
          <w:lang w:val="it-IT"/>
        </w:rPr>
        <w:t xml:space="preserve"> Dữ liệu Thương nhân có trạm nạp LPG vào chai.</w:t>
      </w:r>
    </w:p>
    <w:p w14:paraId="65E7D42A" w14:textId="77777777" w:rsidR="00150D40" w:rsidRPr="00A13AF2" w:rsidRDefault="00150D40" w:rsidP="00150D40">
      <w:pPr>
        <w:spacing w:line="264" w:lineRule="auto"/>
        <w:ind w:firstLine="624"/>
        <w:rPr>
          <w:sz w:val="26"/>
          <w:szCs w:val="26"/>
          <w:lang w:val="it-IT"/>
        </w:rPr>
      </w:pPr>
      <w:r w:rsidRPr="00A13AF2">
        <w:rPr>
          <w:sz w:val="26"/>
          <w:szCs w:val="26"/>
          <w:lang w:val="it-IT"/>
        </w:rPr>
        <w:t>Thương nhân sở hữu trạm nạp LPG vào chai kết nối thông tin sổ theo dõi hoặc cơ sở dữ liệu điện tử ứng dụng công nghệ thông tin theo dõi LPG chai trong việc quản lý nạp LPG vào chai LPG tại trạm nạp vào cơ sở dữ liệu chung của Sở Công Thương. Tại sổ theo dõi hoặc cơ sở dữ liệu điện tử phải đảm bảo đầy đủ các thông tin sau về LPG chai: chủ sở hữu, loại chai, số lượng chai, số sê ri, hạn kiểm định trên chai, ngày nạp, ngày giao chai cho thương nhân thuê nạp.</w:t>
      </w:r>
    </w:p>
    <w:p w14:paraId="09C34ECA" w14:textId="77777777" w:rsidR="00150D40" w:rsidRPr="00A13AF2" w:rsidRDefault="00150D40" w:rsidP="00150D40">
      <w:pPr>
        <w:ind w:hanging="3"/>
        <w:jc w:val="center"/>
        <w:rPr>
          <w:sz w:val="26"/>
          <w:szCs w:val="26"/>
        </w:rPr>
      </w:pPr>
      <w:r w:rsidRPr="00A13AF2">
        <w:rPr>
          <w:noProof/>
          <w:sz w:val="26"/>
          <w:szCs w:val="26"/>
          <w:lang w:val="vi-VN" w:eastAsia="vi-VN"/>
        </w:rPr>
        <w:drawing>
          <wp:inline distT="0" distB="0" distL="0" distR="0" wp14:anchorId="6A14E30F" wp14:editId="3E57B514">
            <wp:extent cx="5731165" cy="22574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2567" cy="2265855"/>
                    </a:xfrm>
                    <a:prstGeom prst="rect">
                      <a:avLst/>
                    </a:prstGeom>
                  </pic:spPr>
                </pic:pic>
              </a:graphicData>
            </a:graphic>
          </wp:inline>
        </w:drawing>
      </w:r>
    </w:p>
    <w:p w14:paraId="24B254B4" w14:textId="77777777" w:rsidR="00150D40" w:rsidRPr="00A13AF2" w:rsidRDefault="00150D40" w:rsidP="00150D40">
      <w:pPr>
        <w:jc w:val="center"/>
        <w:rPr>
          <w:i/>
          <w:sz w:val="26"/>
          <w:szCs w:val="26"/>
        </w:rPr>
      </w:pPr>
      <w:r w:rsidRPr="00A13AF2">
        <w:rPr>
          <w:i/>
          <w:sz w:val="26"/>
          <w:szCs w:val="26"/>
        </w:rPr>
        <w:t>Biểu mẫu 2: Biểu mẫu tham khảo thông tin về sổ theo dõi nạp LPG vào chai của t</w:t>
      </w:r>
      <w:r w:rsidRPr="00A13AF2">
        <w:rPr>
          <w:bCs/>
          <w:i/>
          <w:iCs/>
          <w:sz w:val="26"/>
          <w:szCs w:val="26"/>
        </w:rPr>
        <w:t>hương nhân sở hữu trạm nạp LPG vào chai</w:t>
      </w:r>
      <w:r w:rsidRPr="00A13AF2">
        <w:rPr>
          <w:i/>
          <w:sz w:val="26"/>
          <w:szCs w:val="26"/>
        </w:rPr>
        <w:t>.</w:t>
      </w:r>
    </w:p>
    <w:p w14:paraId="68685581" w14:textId="77777777" w:rsidR="00150D40" w:rsidRPr="00A13AF2" w:rsidRDefault="00EF7A97" w:rsidP="00150D40">
      <w:pPr>
        <w:spacing w:line="264" w:lineRule="auto"/>
        <w:ind w:firstLine="624"/>
        <w:rPr>
          <w:i/>
          <w:sz w:val="26"/>
          <w:szCs w:val="26"/>
          <w:lang w:val="it-IT"/>
        </w:rPr>
      </w:pPr>
      <w:r w:rsidRPr="00A13AF2">
        <w:rPr>
          <w:b/>
          <w:bCs/>
          <w:i/>
          <w:sz w:val="26"/>
          <w:szCs w:val="26"/>
          <w:lang w:val="it-IT"/>
        </w:rPr>
        <w:t>g.</w:t>
      </w:r>
      <w:r w:rsidR="00150D40" w:rsidRPr="00A13AF2">
        <w:rPr>
          <w:b/>
          <w:bCs/>
          <w:i/>
          <w:sz w:val="26"/>
          <w:szCs w:val="26"/>
          <w:lang w:val="it-IT"/>
        </w:rPr>
        <w:t xml:space="preserve"> Dữ liệu của Thương nhân có Cửa hàng bán lẻ LPG chai</w:t>
      </w:r>
      <w:r w:rsidR="00150D40" w:rsidRPr="00A13AF2">
        <w:rPr>
          <w:i/>
          <w:sz w:val="26"/>
          <w:szCs w:val="26"/>
          <w:lang w:val="it-IT"/>
        </w:rPr>
        <w:t>.</w:t>
      </w:r>
    </w:p>
    <w:p w14:paraId="05A52715" w14:textId="77777777" w:rsidR="00150D40" w:rsidRPr="00A13AF2" w:rsidRDefault="00150D40" w:rsidP="00150D40">
      <w:pPr>
        <w:spacing w:line="264" w:lineRule="auto"/>
        <w:ind w:firstLine="624"/>
        <w:rPr>
          <w:sz w:val="26"/>
          <w:szCs w:val="26"/>
          <w:lang w:val="it-IT"/>
        </w:rPr>
      </w:pPr>
      <w:r w:rsidRPr="00A13AF2">
        <w:rPr>
          <w:sz w:val="26"/>
          <w:szCs w:val="26"/>
          <w:lang w:val="it-IT"/>
        </w:rPr>
        <w:t xml:space="preserve">Thương nhân sở hữu cửa hàng bán lẻ LPG chai kết nối thông tin sổ theo dõi hoặc cơ sở dữ liệu điện tử ứng dụng công nghệ thông tin theo dõi LPG chai trong việc bán tại cửa hàng vào cơ sở dữ liệu chung của Sở Công Thương. Tại sổ theo dõi hoặc cơ sở dữ </w:t>
      </w:r>
      <w:r w:rsidRPr="00A13AF2">
        <w:rPr>
          <w:sz w:val="26"/>
          <w:szCs w:val="26"/>
          <w:lang w:val="it-IT"/>
        </w:rPr>
        <w:lastRenderedPageBreak/>
        <w:t>liệu điện tử phải đảm bảo đầy đủ các thông tin sau về chai chứa: chủ sở hữu, loại chai, số sê ri chai, hạn kiểm định trên chai, nơi nhập chai chứa cho cửa hàng, ngày nhập, tên và địa chỉ khách hàng sử dụng, ngày giao chai cho khách hàng.</w:t>
      </w:r>
    </w:p>
    <w:p w14:paraId="2BD915B7" w14:textId="77777777" w:rsidR="00150D40" w:rsidRPr="00A13AF2" w:rsidRDefault="00150D40" w:rsidP="00150D40">
      <w:pPr>
        <w:ind w:firstLine="720"/>
        <w:rPr>
          <w:sz w:val="26"/>
          <w:szCs w:val="26"/>
        </w:rPr>
      </w:pPr>
      <w:r w:rsidRPr="00A13AF2">
        <w:rPr>
          <w:noProof/>
          <w:sz w:val="26"/>
          <w:szCs w:val="26"/>
          <w:lang w:val="vi-VN" w:eastAsia="vi-VN"/>
        </w:rPr>
        <w:drawing>
          <wp:inline distT="0" distB="0" distL="0" distR="0" wp14:anchorId="45CA990E" wp14:editId="085E914B">
            <wp:extent cx="5175849" cy="2718976"/>
            <wp:effectExtent l="0" t="0" r="635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5279" cy="2723930"/>
                    </a:xfrm>
                    <a:prstGeom prst="rect">
                      <a:avLst/>
                    </a:prstGeom>
                  </pic:spPr>
                </pic:pic>
              </a:graphicData>
            </a:graphic>
          </wp:inline>
        </w:drawing>
      </w:r>
    </w:p>
    <w:p w14:paraId="4222D317" w14:textId="77777777" w:rsidR="00150D40" w:rsidRPr="00A13AF2" w:rsidRDefault="00150D40" w:rsidP="00150D40">
      <w:pPr>
        <w:jc w:val="center"/>
        <w:rPr>
          <w:i/>
          <w:sz w:val="26"/>
          <w:szCs w:val="26"/>
        </w:rPr>
      </w:pPr>
      <w:r w:rsidRPr="00A13AF2">
        <w:rPr>
          <w:i/>
          <w:sz w:val="26"/>
          <w:szCs w:val="26"/>
        </w:rPr>
        <w:t>Biểu mẫu 3: Biểu mẫu tham khảo thông tin về sổ theo mua bán LPG chai của t</w:t>
      </w:r>
      <w:r w:rsidRPr="00A13AF2">
        <w:rPr>
          <w:bCs/>
          <w:i/>
          <w:iCs/>
          <w:sz w:val="26"/>
          <w:szCs w:val="26"/>
        </w:rPr>
        <w:t>hương nhân sở hữu cửa hàng bán lẻ LPG chai</w:t>
      </w:r>
      <w:r w:rsidRPr="00A13AF2">
        <w:rPr>
          <w:i/>
          <w:sz w:val="26"/>
          <w:szCs w:val="26"/>
        </w:rPr>
        <w:t>.</w:t>
      </w:r>
    </w:p>
    <w:p w14:paraId="4D08E961" w14:textId="77777777" w:rsidR="00150D40" w:rsidRPr="00A13AF2" w:rsidRDefault="00150D40" w:rsidP="00150D40">
      <w:pPr>
        <w:spacing w:line="276" w:lineRule="auto"/>
        <w:ind w:firstLine="720"/>
        <w:rPr>
          <w:bCs/>
          <w:iCs/>
          <w:sz w:val="26"/>
          <w:szCs w:val="26"/>
        </w:rPr>
      </w:pPr>
    </w:p>
    <w:p w14:paraId="69EE07C6" w14:textId="77777777" w:rsidR="00150D40" w:rsidRPr="00A13AF2" w:rsidRDefault="00EF7A97" w:rsidP="00150D40">
      <w:pPr>
        <w:spacing w:line="264" w:lineRule="auto"/>
        <w:ind w:firstLine="624"/>
        <w:rPr>
          <w:b/>
          <w:bCs/>
          <w:sz w:val="26"/>
          <w:szCs w:val="26"/>
        </w:rPr>
      </w:pPr>
      <w:bookmarkStart w:id="14" w:name="_Toc493081604"/>
      <w:bookmarkStart w:id="15" w:name="_Toc525848245"/>
      <w:bookmarkStart w:id="16" w:name="_Toc53353486"/>
      <w:r w:rsidRPr="00A13AF2">
        <w:rPr>
          <w:b/>
          <w:bCs/>
          <w:sz w:val="26"/>
          <w:szCs w:val="26"/>
        </w:rPr>
        <w:t>2</w:t>
      </w:r>
      <w:r w:rsidR="00150D40" w:rsidRPr="00A13AF2">
        <w:rPr>
          <w:b/>
          <w:bCs/>
          <w:sz w:val="26"/>
          <w:szCs w:val="26"/>
        </w:rPr>
        <w:t>.2</w:t>
      </w:r>
      <w:r w:rsidRPr="00A13AF2">
        <w:rPr>
          <w:b/>
          <w:bCs/>
          <w:sz w:val="26"/>
          <w:szCs w:val="26"/>
        </w:rPr>
        <w:t>.2</w:t>
      </w:r>
      <w:r w:rsidR="00150D40" w:rsidRPr="00A13AF2">
        <w:rPr>
          <w:b/>
          <w:bCs/>
          <w:sz w:val="26"/>
          <w:szCs w:val="26"/>
        </w:rPr>
        <w:t xml:space="preserve"> Hệ thống cơ sở dữ liệu và các phần mềm ứng dụng</w:t>
      </w:r>
      <w:bookmarkEnd w:id="14"/>
      <w:bookmarkEnd w:id="15"/>
      <w:bookmarkEnd w:id="16"/>
      <w:r w:rsidR="00150D40" w:rsidRPr="00A13AF2">
        <w:rPr>
          <w:b/>
          <w:bCs/>
          <w:sz w:val="26"/>
          <w:szCs w:val="26"/>
        </w:rPr>
        <w:t>.</w:t>
      </w:r>
    </w:p>
    <w:p w14:paraId="6BAD3974" w14:textId="77777777" w:rsidR="00150D40" w:rsidRPr="00A13AF2" w:rsidRDefault="00EF7A97" w:rsidP="00150D40">
      <w:pPr>
        <w:spacing w:line="264" w:lineRule="auto"/>
        <w:ind w:firstLine="624"/>
        <w:rPr>
          <w:b/>
          <w:bCs/>
          <w:i/>
          <w:sz w:val="26"/>
          <w:szCs w:val="26"/>
        </w:rPr>
      </w:pPr>
      <w:bookmarkStart w:id="17" w:name="_Toc53353487"/>
      <w:r w:rsidRPr="00A13AF2">
        <w:rPr>
          <w:b/>
          <w:bCs/>
          <w:i/>
          <w:sz w:val="26"/>
          <w:szCs w:val="26"/>
        </w:rPr>
        <w:t>a)</w:t>
      </w:r>
      <w:r w:rsidR="00150D40" w:rsidRPr="00A13AF2">
        <w:rPr>
          <w:b/>
          <w:bCs/>
          <w:i/>
          <w:sz w:val="26"/>
          <w:szCs w:val="26"/>
        </w:rPr>
        <w:t xml:space="preserve"> Hệ thống quản lý</w:t>
      </w:r>
      <w:bookmarkEnd w:id="17"/>
      <w:r w:rsidR="00150D40" w:rsidRPr="00A13AF2">
        <w:rPr>
          <w:b/>
          <w:bCs/>
          <w:i/>
          <w:sz w:val="26"/>
          <w:szCs w:val="26"/>
        </w:rPr>
        <w:t>.</w:t>
      </w:r>
    </w:p>
    <w:p w14:paraId="6F820103" w14:textId="77777777" w:rsidR="00150D40" w:rsidRPr="00A13AF2" w:rsidRDefault="00150D40" w:rsidP="00150D40">
      <w:pPr>
        <w:spacing w:line="264" w:lineRule="auto"/>
        <w:ind w:firstLine="624"/>
        <w:rPr>
          <w:bCs/>
          <w:iCs/>
          <w:sz w:val="26"/>
          <w:szCs w:val="26"/>
        </w:rPr>
      </w:pPr>
      <w:r w:rsidRPr="00A13AF2">
        <w:rPr>
          <w:bCs/>
          <w:iCs/>
          <w:sz w:val="26"/>
          <w:szCs w:val="26"/>
        </w:rPr>
        <w:t>- Hệ thống quản lý là kênh giao tiếp giữa các cơ sơ dữ liệu, các phần mềm ứng dụng, với người dùng là các cơ quan tổ chức, thương nhân và người dân. Cổng thông tin điện tử cung cấp giao diện tương tác cho phép các cá nhân truy cập vào các hệ thống thành phần. Nó đóng vai trò như một cửa ngõ truy cập vào hệ thống thông tin, cho phép một khối lượng lớn các thông tin sẵn có trên hệ thống, internet và các ứng dụng được tích hợp. Người dùng có thể khai thác mọi dịch vụ, thông tin báo cáo thống kê cần thiết trong phạm vi được phân quyền.</w:t>
      </w:r>
    </w:p>
    <w:p w14:paraId="696DC341" w14:textId="77777777" w:rsidR="00150D40" w:rsidRPr="00A13AF2" w:rsidRDefault="00150D40" w:rsidP="00150D40">
      <w:pPr>
        <w:spacing w:line="264" w:lineRule="auto"/>
        <w:ind w:firstLine="624"/>
        <w:rPr>
          <w:bCs/>
          <w:iCs/>
          <w:sz w:val="26"/>
          <w:szCs w:val="26"/>
        </w:rPr>
      </w:pPr>
      <w:r w:rsidRPr="00A13AF2">
        <w:rPr>
          <w:bCs/>
          <w:iCs/>
          <w:sz w:val="26"/>
          <w:szCs w:val="26"/>
        </w:rPr>
        <w:t>- Hệ thống quản lý  sử dụng trên 2 nền tảng là ứng dụng trên điện thoại di động (application) và trên máy tính có kết nối internet (webclient).</w:t>
      </w:r>
    </w:p>
    <w:p w14:paraId="32E8757F" w14:textId="77777777" w:rsidR="00150D40" w:rsidRPr="00A13AF2" w:rsidRDefault="00EF7A97" w:rsidP="00150D40">
      <w:pPr>
        <w:spacing w:line="264" w:lineRule="auto"/>
        <w:ind w:firstLine="624"/>
        <w:rPr>
          <w:b/>
          <w:bCs/>
          <w:i/>
          <w:sz w:val="26"/>
          <w:szCs w:val="26"/>
        </w:rPr>
      </w:pPr>
      <w:r w:rsidRPr="00A13AF2">
        <w:rPr>
          <w:b/>
          <w:bCs/>
          <w:i/>
          <w:sz w:val="26"/>
          <w:szCs w:val="26"/>
        </w:rPr>
        <w:t>b)</w:t>
      </w:r>
      <w:r w:rsidR="00150D40" w:rsidRPr="00A13AF2">
        <w:rPr>
          <w:b/>
          <w:bCs/>
          <w:i/>
          <w:sz w:val="26"/>
          <w:szCs w:val="26"/>
        </w:rPr>
        <w:t xml:space="preserve"> Ứng dụng trên điện thoại di động (Application)</w:t>
      </w:r>
    </w:p>
    <w:p w14:paraId="1AF05DA9" w14:textId="77777777" w:rsidR="00150D40" w:rsidRPr="00A13AF2" w:rsidRDefault="00150D40" w:rsidP="00150D40">
      <w:pPr>
        <w:spacing w:line="264" w:lineRule="auto"/>
        <w:ind w:firstLine="624"/>
        <w:rPr>
          <w:bCs/>
          <w:iCs/>
          <w:sz w:val="26"/>
          <w:szCs w:val="26"/>
        </w:rPr>
      </w:pPr>
      <w:r w:rsidRPr="00A13AF2">
        <w:rPr>
          <w:bCs/>
          <w:iCs/>
          <w:sz w:val="26"/>
          <w:szCs w:val="26"/>
        </w:rPr>
        <w:t>- Là ứng dụng trên điện thoại di động, được vận hành và sử dụng nội bộ trong Sở Công Thương T</w:t>
      </w:r>
      <w:r w:rsidR="00EF7A97" w:rsidRPr="00A13AF2">
        <w:rPr>
          <w:bCs/>
          <w:iCs/>
          <w:sz w:val="26"/>
          <w:szCs w:val="26"/>
        </w:rPr>
        <w:t>ỉnh</w:t>
      </w:r>
      <w:r w:rsidRPr="00A13AF2">
        <w:rPr>
          <w:bCs/>
          <w:iCs/>
          <w:sz w:val="26"/>
          <w:szCs w:val="26"/>
        </w:rPr>
        <w:t>, tổng hợp báo cáo dữ liệu các Thương nhân các Thương nhân sản xuất, xuất nhập khẩu, chiết nạp và kinh doanh LPG trên địa bàn T</w:t>
      </w:r>
      <w:r w:rsidR="00EF7A97" w:rsidRPr="00A13AF2">
        <w:rPr>
          <w:bCs/>
          <w:iCs/>
          <w:sz w:val="26"/>
          <w:szCs w:val="26"/>
        </w:rPr>
        <w:t>ỉnh</w:t>
      </w:r>
    </w:p>
    <w:p w14:paraId="1245CBAD" w14:textId="77777777" w:rsidR="00150D40" w:rsidRPr="00A13AF2" w:rsidRDefault="00150D40" w:rsidP="00150D40">
      <w:pPr>
        <w:spacing w:line="264" w:lineRule="auto"/>
        <w:ind w:firstLine="624"/>
        <w:rPr>
          <w:bCs/>
          <w:iCs/>
          <w:sz w:val="26"/>
          <w:szCs w:val="26"/>
        </w:rPr>
      </w:pPr>
      <w:r w:rsidRPr="00A13AF2">
        <w:rPr>
          <w:bCs/>
          <w:iCs/>
          <w:sz w:val="26"/>
          <w:szCs w:val="26"/>
        </w:rPr>
        <w:t xml:space="preserve">- Chuyên viên của Sở Công Thương được cấp tài khoản, có thể thông qua giao diện ứng dụng (hay còn gọi là application) mà truy cập và sử dụng các ứng dụng của một cách đơn giản thuận tiện. </w:t>
      </w:r>
    </w:p>
    <w:p w14:paraId="1AA376EE" w14:textId="77777777" w:rsidR="00150D40" w:rsidRPr="00A13AF2" w:rsidRDefault="00150D40" w:rsidP="00150D40">
      <w:pPr>
        <w:spacing w:line="264" w:lineRule="auto"/>
        <w:ind w:firstLine="624"/>
        <w:rPr>
          <w:bCs/>
          <w:iCs/>
          <w:sz w:val="26"/>
          <w:szCs w:val="26"/>
        </w:rPr>
      </w:pPr>
      <w:r w:rsidRPr="00A13AF2">
        <w:rPr>
          <w:bCs/>
          <w:iCs/>
          <w:sz w:val="26"/>
          <w:szCs w:val="26"/>
        </w:rPr>
        <w:lastRenderedPageBreak/>
        <w:t xml:space="preserve">- Khi cần các thông tin dữ liệu báo cáo thống kê tình hình hoạt động sản xuất, kinh doanh LPG, sổ theo dõi điện tử, có thể khai thác, chia sẻ, tìm kiếm, tra cứu, tổng hợp các thông tin. </w:t>
      </w:r>
    </w:p>
    <w:p w14:paraId="0C163C17" w14:textId="77777777" w:rsidR="00150D40" w:rsidRPr="00E32E55" w:rsidRDefault="00150D40" w:rsidP="00150D40">
      <w:pPr>
        <w:ind w:hanging="3"/>
        <w:jc w:val="center"/>
        <w:rPr>
          <w:sz w:val="26"/>
          <w:szCs w:val="26"/>
          <w:highlight w:val="yellow"/>
          <w:lang w:val="vi-VN"/>
        </w:rPr>
      </w:pPr>
      <w:r w:rsidRPr="00E32E55">
        <w:rPr>
          <w:noProof/>
          <w:sz w:val="26"/>
          <w:szCs w:val="26"/>
          <w:highlight w:val="yellow"/>
          <w:lang w:val="vi-VN" w:eastAsia="vi-VN"/>
        </w:rPr>
        <w:drawing>
          <wp:inline distT="0" distB="0" distL="0" distR="0" wp14:anchorId="2EF8B09B" wp14:editId="159BF34B">
            <wp:extent cx="4843321" cy="392373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854954" cy="3933156"/>
                    </a:xfrm>
                    <a:prstGeom prst="rect">
                      <a:avLst/>
                    </a:prstGeom>
                  </pic:spPr>
                </pic:pic>
              </a:graphicData>
            </a:graphic>
          </wp:inline>
        </w:drawing>
      </w:r>
    </w:p>
    <w:p w14:paraId="4C0BF79A" w14:textId="77777777" w:rsidR="00150D40" w:rsidRPr="00A13AF2" w:rsidRDefault="00150D40" w:rsidP="00150D40">
      <w:pPr>
        <w:ind w:hanging="3"/>
        <w:jc w:val="center"/>
        <w:rPr>
          <w:sz w:val="26"/>
          <w:szCs w:val="26"/>
          <w:lang w:val="vi-VN"/>
        </w:rPr>
      </w:pPr>
      <w:r w:rsidRPr="00A13AF2">
        <w:rPr>
          <w:sz w:val="26"/>
          <w:szCs w:val="26"/>
          <w:lang w:val="vi-VN"/>
        </w:rPr>
        <w:t>Hình 2: Quản lý và Báo báo cáo thống kê trên Mobile App</w:t>
      </w:r>
    </w:p>
    <w:tbl>
      <w:tblPr>
        <w:tblStyle w:val="TableGrid"/>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905"/>
      </w:tblGrid>
      <w:tr w:rsidR="00150D40" w:rsidRPr="00D6215A" w14:paraId="73DA7C5F" w14:textId="77777777" w:rsidTr="00150D40">
        <w:tc>
          <w:tcPr>
            <w:tcW w:w="5382" w:type="dxa"/>
          </w:tcPr>
          <w:p w14:paraId="0226A019" w14:textId="77777777" w:rsidR="00150D40" w:rsidRPr="00A13AF2" w:rsidRDefault="00150D40" w:rsidP="00150D40">
            <w:pPr>
              <w:ind w:firstLine="340"/>
              <w:rPr>
                <w:sz w:val="26"/>
                <w:szCs w:val="26"/>
                <w:lang w:val="vi-VN"/>
              </w:rPr>
            </w:pPr>
          </w:p>
        </w:tc>
        <w:tc>
          <w:tcPr>
            <w:tcW w:w="4905" w:type="dxa"/>
          </w:tcPr>
          <w:p w14:paraId="1ED887B2" w14:textId="77777777" w:rsidR="00150D40" w:rsidRPr="00A13AF2" w:rsidRDefault="00150D40" w:rsidP="00150D40">
            <w:pPr>
              <w:rPr>
                <w:sz w:val="26"/>
                <w:szCs w:val="26"/>
                <w:lang w:val="vi-VN"/>
              </w:rPr>
            </w:pPr>
          </w:p>
        </w:tc>
      </w:tr>
    </w:tbl>
    <w:p w14:paraId="1FE24F03" w14:textId="77777777" w:rsidR="00150D40" w:rsidRPr="00A13AF2" w:rsidRDefault="00EF7A97" w:rsidP="00150D40">
      <w:pPr>
        <w:spacing w:line="264" w:lineRule="auto"/>
        <w:ind w:firstLine="624"/>
        <w:rPr>
          <w:b/>
          <w:bCs/>
          <w:i/>
          <w:sz w:val="26"/>
          <w:szCs w:val="26"/>
          <w:lang w:val="vi-VN"/>
        </w:rPr>
      </w:pPr>
      <w:r w:rsidRPr="00A13AF2">
        <w:rPr>
          <w:b/>
          <w:bCs/>
          <w:i/>
          <w:sz w:val="26"/>
          <w:szCs w:val="26"/>
          <w:lang w:val="vi-VN"/>
        </w:rPr>
        <w:t>c)</w:t>
      </w:r>
      <w:r w:rsidR="00150D40" w:rsidRPr="00A13AF2">
        <w:rPr>
          <w:b/>
          <w:bCs/>
          <w:i/>
          <w:sz w:val="26"/>
          <w:szCs w:val="26"/>
          <w:lang w:val="vi-VN"/>
        </w:rPr>
        <w:t xml:space="preserve"> Hệ thống quản trị dữ liệu, báo cáo thống kê và thông tin trên Internet (webclient.</w:t>
      </w:r>
    </w:p>
    <w:p w14:paraId="47FDDB5D" w14:textId="77777777" w:rsidR="00150D40" w:rsidRPr="00A13AF2" w:rsidRDefault="00150D40" w:rsidP="00150D40">
      <w:pPr>
        <w:spacing w:line="264" w:lineRule="auto"/>
        <w:ind w:firstLine="624"/>
        <w:rPr>
          <w:bCs/>
          <w:iCs/>
          <w:sz w:val="26"/>
          <w:szCs w:val="26"/>
          <w:lang w:val="vi-VN"/>
        </w:rPr>
      </w:pPr>
      <w:r w:rsidRPr="00A13AF2">
        <w:rPr>
          <w:bCs/>
          <w:iCs/>
          <w:sz w:val="26"/>
          <w:szCs w:val="26"/>
          <w:lang w:val="vi-VN"/>
        </w:rPr>
        <w:t>- Là hệ thống ứng dụng trên giao diện máy tính kết nối internet (hay còn gọi là webclient), được vận hành và sử dụng nội bộ trong Sở Công Thương T</w:t>
      </w:r>
      <w:r w:rsidR="00EF7A97" w:rsidRPr="00A13AF2">
        <w:rPr>
          <w:bCs/>
          <w:iCs/>
          <w:sz w:val="26"/>
          <w:szCs w:val="26"/>
          <w:lang w:val="vi-VN"/>
        </w:rPr>
        <w:t>ỉnh</w:t>
      </w:r>
      <w:r w:rsidRPr="00A13AF2">
        <w:rPr>
          <w:bCs/>
          <w:iCs/>
          <w:sz w:val="26"/>
          <w:szCs w:val="26"/>
          <w:lang w:val="vi-VN"/>
        </w:rPr>
        <w:t>, tổng hợp báo cáo dữ liệu các Thương nhân sản xuất, xuất nhập khẩu, chiết nạp và kinh doanh LPG trên địa bàn Thành phố</w:t>
      </w:r>
    </w:p>
    <w:p w14:paraId="70D55E3E" w14:textId="77777777" w:rsidR="00150D40" w:rsidRPr="00A13AF2" w:rsidRDefault="00150D40" w:rsidP="00150D40">
      <w:pPr>
        <w:spacing w:line="264" w:lineRule="auto"/>
        <w:ind w:firstLine="624"/>
        <w:rPr>
          <w:bCs/>
          <w:iCs/>
          <w:sz w:val="26"/>
          <w:szCs w:val="26"/>
          <w:lang w:val="vi-VN"/>
        </w:rPr>
      </w:pPr>
      <w:r w:rsidRPr="00A13AF2">
        <w:rPr>
          <w:bCs/>
          <w:iCs/>
          <w:sz w:val="26"/>
          <w:szCs w:val="26"/>
          <w:lang w:val="vi-VN"/>
        </w:rPr>
        <w:t xml:space="preserve">- Các cán bộ trong Sở Công Thương được cấp tài khoản, có thể thông qua giao diện web mà truy cập và sử dụng các ứng dụng của một cách đơn giản thuận tiện. </w:t>
      </w:r>
    </w:p>
    <w:p w14:paraId="448D5A19" w14:textId="77777777" w:rsidR="00150D40" w:rsidRPr="00A13AF2" w:rsidRDefault="00150D40" w:rsidP="00150D40">
      <w:pPr>
        <w:spacing w:line="264" w:lineRule="auto"/>
        <w:ind w:firstLine="624"/>
        <w:rPr>
          <w:bCs/>
          <w:iCs/>
          <w:sz w:val="26"/>
          <w:szCs w:val="26"/>
          <w:lang w:val="vi-VN"/>
        </w:rPr>
      </w:pPr>
      <w:r w:rsidRPr="00A13AF2">
        <w:rPr>
          <w:bCs/>
          <w:iCs/>
          <w:sz w:val="26"/>
          <w:szCs w:val="26"/>
          <w:lang w:val="vi-VN"/>
        </w:rPr>
        <w:t>- Khi cần các thông tin dữ liệu báo cáo thống kê tình hình hoạt động sản xuất, kinh doanh LPG, sổ theo dõi điện tử, có thể khai thác, chia sẻ, tìm kiếm, tra cứu, tổng hợp các thông tin và có thể xuất file báo cáo dữ liệu bằng bảng tính excel.</w:t>
      </w:r>
    </w:p>
    <w:p w14:paraId="7DC6485F" w14:textId="77777777" w:rsidR="00150D40" w:rsidRPr="00A13AF2" w:rsidRDefault="00EF7A97" w:rsidP="00150D40">
      <w:pPr>
        <w:spacing w:line="264" w:lineRule="auto"/>
        <w:ind w:firstLine="624"/>
        <w:rPr>
          <w:b/>
          <w:bCs/>
          <w:i/>
          <w:sz w:val="26"/>
          <w:szCs w:val="26"/>
          <w:lang w:val="vi-VN"/>
        </w:rPr>
      </w:pPr>
      <w:bookmarkStart w:id="18" w:name="_Toc53353488"/>
      <w:r w:rsidRPr="00A13AF2">
        <w:rPr>
          <w:b/>
          <w:bCs/>
          <w:i/>
          <w:sz w:val="26"/>
          <w:szCs w:val="26"/>
          <w:lang w:val="vi-VN"/>
        </w:rPr>
        <w:t>d)</w:t>
      </w:r>
      <w:r w:rsidR="00150D40" w:rsidRPr="00A13AF2">
        <w:rPr>
          <w:b/>
          <w:bCs/>
          <w:i/>
          <w:sz w:val="26"/>
          <w:szCs w:val="26"/>
          <w:lang w:val="vi-VN"/>
        </w:rPr>
        <w:t xml:space="preserve"> Cơ sở dữ liệu và báo cáo thống kê thương nhân sản xuất, kinh doanh LPG chai trên địa bàn T</w:t>
      </w:r>
      <w:r w:rsidRPr="00A13AF2">
        <w:rPr>
          <w:b/>
          <w:bCs/>
          <w:i/>
          <w:sz w:val="26"/>
          <w:szCs w:val="26"/>
          <w:lang w:val="vi-VN"/>
        </w:rPr>
        <w:t>ỉnh</w:t>
      </w:r>
      <w:bookmarkEnd w:id="18"/>
    </w:p>
    <w:p w14:paraId="3AD355CE" w14:textId="77777777" w:rsidR="00150D40" w:rsidRPr="00A13AF2" w:rsidRDefault="00150D40" w:rsidP="00150D40">
      <w:pPr>
        <w:spacing w:line="264" w:lineRule="auto"/>
        <w:ind w:firstLine="624"/>
        <w:rPr>
          <w:bCs/>
          <w:iCs/>
          <w:sz w:val="26"/>
          <w:szCs w:val="26"/>
          <w:lang w:val="vi-VN"/>
        </w:rPr>
      </w:pPr>
      <w:r w:rsidRPr="00A13AF2">
        <w:rPr>
          <w:bCs/>
          <w:iCs/>
          <w:sz w:val="26"/>
          <w:szCs w:val="26"/>
          <w:lang w:val="vi-VN"/>
        </w:rPr>
        <w:t>Cơ sở dữ liệu được cập nhật liên tục, báo cáo dữ liệu thống kê quản lý các Thương nhân xuất nhập khẩu, sản xuất, chiết nạp, thương nhân phân phối bán lẻ trên toàn địa bàn T</w:t>
      </w:r>
      <w:r w:rsidR="00EF7A97" w:rsidRPr="00A13AF2">
        <w:rPr>
          <w:bCs/>
          <w:iCs/>
          <w:sz w:val="26"/>
          <w:szCs w:val="26"/>
          <w:lang w:val="vi-VN"/>
        </w:rPr>
        <w:t>ỉnh</w:t>
      </w:r>
      <w:r w:rsidRPr="00A13AF2">
        <w:rPr>
          <w:bCs/>
          <w:iCs/>
          <w:sz w:val="26"/>
          <w:szCs w:val="26"/>
          <w:lang w:val="vi-VN"/>
        </w:rPr>
        <w:t>.</w:t>
      </w:r>
    </w:p>
    <w:p w14:paraId="588F8BE3" w14:textId="77777777" w:rsidR="00150D40" w:rsidRPr="00A13AF2" w:rsidRDefault="00150D40" w:rsidP="00150D40">
      <w:pPr>
        <w:spacing w:line="264" w:lineRule="auto"/>
        <w:ind w:firstLine="624"/>
        <w:rPr>
          <w:bCs/>
          <w:iCs/>
          <w:sz w:val="26"/>
          <w:szCs w:val="26"/>
          <w:lang w:val="vi-VN"/>
        </w:rPr>
      </w:pPr>
      <w:r w:rsidRPr="00A13AF2">
        <w:rPr>
          <w:bCs/>
          <w:iCs/>
          <w:sz w:val="26"/>
          <w:szCs w:val="26"/>
          <w:lang w:val="vi-VN"/>
        </w:rPr>
        <w:lastRenderedPageBreak/>
        <w:t>Báo cáo sổ theo dõi điện tử như mẫu theo quy định đã ban hành, và có thể truy xuất báo cáo bằng file excel</w:t>
      </w:r>
    </w:p>
    <w:p w14:paraId="15F66B51" w14:textId="77777777" w:rsidR="00150D40" w:rsidRPr="00A13AF2" w:rsidRDefault="00150D40" w:rsidP="00150D40">
      <w:pPr>
        <w:ind w:firstLine="340"/>
        <w:rPr>
          <w:sz w:val="26"/>
          <w:szCs w:val="26"/>
          <w:highlight w:val="yellow"/>
          <w:lang w:val="vi-VN"/>
        </w:rPr>
      </w:pPr>
    </w:p>
    <w:p w14:paraId="297FD2D3" w14:textId="77777777" w:rsidR="00150D40" w:rsidRPr="00A13AF2" w:rsidRDefault="006B0A78" w:rsidP="00150D40">
      <w:pPr>
        <w:jc w:val="center"/>
        <w:rPr>
          <w:sz w:val="26"/>
          <w:szCs w:val="26"/>
        </w:rPr>
      </w:pPr>
      <w:r w:rsidRPr="00A13AF2">
        <w:rPr>
          <w:noProof/>
          <w:sz w:val="26"/>
          <w:szCs w:val="26"/>
          <w:lang w:val="vi-VN" w:eastAsia="vi-VN"/>
        </w:rPr>
        <w:drawing>
          <wp:inline distT="0" distB="0" distL="0" distR="0" wp14:anchorId="1AD13494" wp14:editId="66DACB4F">
            <wp:extent cx="5760720" cy="32943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ống kê.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94380"/>
                    </a:xfrm>
                    <a:prstGeom prst="rect">
                      <a:avLst/>
                    </a:prstGeom>
                  </pic:spPr>
                </pic:pic>
              </a:graphicData>
            </a:graphic>
          </wp:inline>
        </w:drawing>
      </w:r>
    </w:p>
    <w:p w14:paraId="27C7BEAC" w14:textId="77777777" w:rsidR="00150D40" w:rsidRPr="00A13AF2" w:rsidRDefault="00150D40" w:rsidP="00150D40">
      <w:pPr>
        <w:ind w:firstLine="340"/>
        <w:jc w:val="center"/>
        <w:rPr>
          <w:sz w:val="26"/>
          <w:szCs w:val="26"/>
        </w:rPr>
      </w:pPr>
      <w:r w:rsidRPr="00A13AF2">
        <w:rPr>
          <w:sz w:val="26"/>
          <w:szCs w:val="26"/>
        </w:rPr>
        <w:t>Hình 3: Quản lý và báo cáo thống kê trên web quản trị</w:t>
      </w:r>
    </w:p>
    <w:p w14:paraId="34EA940B" w14:textId="77777777" w:rsidR="00150D40" w:rsidRPr="00A13AF2" w:rsidRDefault="00150D40" w:rsidP="00150D40">
      <w:pPr>
        <w:ind w:firstLine="340"/>
        <w:jc w:val="center"/>
        <w:rPr>
          <w:sz w:val="26"/>
          <w:szCs w:val="26"/>
        </w:rPr>
      </w:pPr>
    </w:p>
    <w:p w14:paraId="263E2F62" w14:textId="77777777" w:rsidR="00150D40" w:rsidRPr="00A13AF2" w:rsidRDefault="006B0A78" w:rsidP="00150D40">
      <w:pPr>
        <w:spacing w:line="264" w:lineRule="auto"/>
        <w:ind w:firstLine="624"/>
        <w:rPr>
          <w:b/>
          <w:bCs/>
          <w:sz w:val="26"/>
          <w:szCs w:val="26"/>
        </w:rPr>
      </w:pPr>
      <w:bookmarkStart w:id="19" w:name="_Toc493081609"/>
      <w:bookmarkStart w:id="20" w:name="_TOC_250053"/>
      <w:bookmarkStart w:id="21" w:name="_Toc53353490"/>
      <w:r w:rsidRPr="00A13AF2">
        <w:rPr>
          <w:b/>
          <w:bCs/>
          <w:sz w:val="26"/>
          <w:szCs w:val="26"/>
        </w:rPr>
        <w:t>2.2</w:t>
      </w:r>
      <w:r w:rsidR="00150D40" w:rsidRPr="00A13AF2">
        <w:rPr>
          <w:b/>
          <w:bCs/>
          <w:sz w:val="26"/>
          <w:szCs w:val="26"/>
        </w:rPr>
        <w:t>.3 Mô tả về hạ tầng</w:t>
      </w:r>
      <w:bookmarkEnd w:id="19"/>
      <w:bookmarkEnd w:id="20"/>
      <w:bookmarkEnd w:id="21"/>
    </w:p>
    <w:p w14:paraId="3AAC7DB8" w14:textId="77777777" w:rsidR="00150D40" w:rsidRPr="00A13AF2" w:rsidRDefault="00150D40" w:rsidP="00150D40">
      <w:pPr>
        <w:spacing w:line="264" w:lineRule="auto"/>
        <w:ind w:firstLine="624"/>
        <w:rPr>
          <w:bCs/>
          <w:iCs/>
          <w:sz w:val="26"/>
          <w:szCs w:val="26"/>
        </w:rPr>
      </w:pPr>
      <w:r w:rsidRPr="00A13AF2">
        <w:rPr>
          <w:bCs/>
          <w:iCs/>
          <w:sz w:val="26"/>
          <w:szCs w:val="26"/>
        </w:rPr>
        <w:t>Dự án được tính toán thiết kế sử dụng những cách tiếp cận mới nhất của công nghệ hiện đại. Với giải pháp lưu trữ tập trung và một số phần mềm ứng dụng được trên môi trường mạng, hệ thống hoàn toàn có thể kế thừa được những cơ sở vật chất hạ tầng CNTT hiệ</w:t>
      </w:r>
      <w:r w:rsidR="00EF7A97" w:rsidRPr="00A13AF2">
        <w:rPr>
          <w:bCs/>
          <w:iCs/>
          <w:sz w:val="26"/>
          <w:szCs w:val="26"/>
        </w:rPr>
        <w:t>n có tại các đơn vị</w:t>
      </w:r>
      <w:r w:rsidRPr="00A13AF2">
        <w:rPr>
          <w:bCs/>
          <w:iCs/>
          <w:sz w:val="26"/>
          <w:szCs w:val="26"/>
        </w:rPr>
        <w:t>.</w:t>
      </w:r>
    </w:p>
    <w:p w14:paraId="065FE1C0" w14:textId="77777777" w:rsidR="00150D40" w:rsidRPr="00E32E55" w:rsidRDefault="006B0A78" w:rsidP="00150D40">
      <w:pPr>
        <w:rPr>
          <w:sz w:val="26"/>
          <w:szCs w:val="26"/>
          <w:highlight w:val="yellow"/>
        </w:rPr>
      </w:pPr>
      <w:r w:rsidRPr="00E32E55">
        <w:rPr>
          <w:noProof/>
          <w:sz w:val="26"/>
          <w:szCs w:val="26"/>
          <w:highlight w:val="yellow"/>
          <w:lang w:val="vi-VN" w:eastAsia="vi-VN"/>
        </w:rPr>
        <w:lastRenderedPageBreak/>
        <w:drawing>
          <wp:inline distT="0" distB="0" distL="0" distR="0" wp14:anchorId="72B682B8" wp14:editId="5EC1B1B2">
            <wp:extent cx="5760720" cy="64439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vĐN.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6443980"/>
                    </a:xfrm>
                    <a:prstGeom prst="rect">
                      <a:avLst/>
                    </a:prstGeom>
                  </pic:spPr>
                </pic:pic>
              </a:graphicData>
            </a:graphic>
          </wp:inline>
        </w:drawing>
      </w:r>
    </w:p>
    <w:p w14:paraId="2764376D" w14:textId="77777777" w:rsidR="00150D40" w:rsidRPr="00A13AF2" w:rsidRDefault="00150D40" w:rsidP="00150D40">
      <w:pPr>
        <w:jc w:val="center"/>
        <w:rPr>
          <w:sz w:val="26"/>
          <w:szCs w:val="26"/>
        </w:rPr>
      </w:pPr>
      <w:r w:rsidRPr="00A13AF2">
        <w:rPr>
          <w:sz w:val="26"/>
          <w:szCs w:val="26"/>
        </w:rPr>
        <w:t>Hình 4: Hệ thống cơ sở hạ tầng: server, đường truyền, bảo mật</w:t>
      </w:r>
    </w:p>
    <w:p w14:paraId="4AAF1EAC" w14:textId="77777777" w:rsidR="00150D40" w:rsidRPr="00A13AF2" w:rsidRDefault="006B0A78" w:rsidP="00150D40">
      <w:pPr>
        <w:spacing w:line="264" w:lineRule="auto"/>
        <w:ind w:firstLine="624"/>
        <w:rPr>
          <w:b/>
          <w:bCs/>
          <w:i/>
          <w:sz w:val="26"/>
          <w:szCs w:val="26"/>
        </w:rPr>
      </w:pPr>
      <w:bookmarkStart w:id="22" w:name="_TOC_250052"/>
      <w:bookmarkStart w:id="23" w:name="_Toc493081610"/>
      <w:bookmarkStart w:id="24" w:name="_Toc53353491"/>
      <w:r w:rsidRPr="00A13AF2">
        <w:rPr>
          <w:b/>
          <w:bCs/>
          <w:i/>
          <w:sz w:val="26"/>
          <w:szCs w:val="26"/>
        </w:rPr>
        <w:t>a)</w:t>
      </w:r>
      <w:r w:rsidR="00150D40" w:rsidRPr="00A13AF2">
        <w:rPr>
          <w:b/>
          <w:bCs/>
          <w:i/>
          <w:sz w:val="26"/>
          <w:szCs w:val="26"/>
        </w:rPr>
        <w:t xml:space="preserve"> Tận dụng thiết bị và hạ tầng </w:t>
      </w:r>
      <w:bookmarkEnd w:id="22"/>
      <w:bookmarkEnd w:id="23"/>
      <w:r w:rsidR="00150D40" w:rsidRPr="00A13AF2">
        <w:rPr>
          <w:b/>
          <w:bCs/>
          <w:i/>
          <w:sz w:val="26"/>
          <w:szCs w:val="26"/>
        </w:rPr>
        <w:t xml:space="preserve">sẵn có của </w:t>
      </w:r>
      <w:bookmarkEnd w:id="24"/>
      <w:r w:rsidR="00150D40" w:rsidRPr="00A13AF2">
        <w:rPr>
          <w:b/>
          <w:bCs/>
          <w:i/>
          <w:sz w:val="26"/>
          <w:szCs w:val="26"/>
        </w:rPr>
        <w:t xml:space="preserve">Sở </w:t>
      </w:r>
      <w:r w:rsidRPr="00A13AF2">
        <w:rPr>
          <w:b/>
          <w:bCs/>
          <w:i/>
          <w:sz w:val="26"/>
          <w:szCs w:val="26"/>
        </w:rPr>
        <w:t>Thông tin và Truyền Thông của tỉnh</w:t>
      </w:r>
      <w:r w:rsidR="00150D40" w:rsidRPr="00A13AF2">
        <w:rPr>
          <w:b/>
          <w:bCs/>
          <w:i/>
          <w:sz w:val="26"/>
          <w:szCs w:val="26"/>
        </w:rPr>
        <w:t>.</w:t>
      </w:r>
    </w:p>
    <w:p w14:paraId="3B3890AA" w14:textId="77777777" w:rsidR="00150D40" w:rsidRPr="00A13AF2" w:rsidRDefault="00150D40" w:rsidP="00150D40">
      <w:pPr>
        <w:spacing w:line="264" w:lineRule="auto"/>
        <w:ind w:firstLine="624"/>
        <w:rPr>
          <w:bCs/>
          <w:iCs/>
          <w:sz w:val="26"/>
          <w:szCs w:val="26"/>
        </w:rPr>
      </w:pPr>
      <w:r w:rsidRPr="00A13AF2">
        <w:rPr>
          <w:bCs/>
          <w:iCs/>
          <w:sz w:val="26"/>
          <w:szCs w:val="26"/>
        </w:rPr>
        <w:t>- Hệ thống lưu trữ dữ liệu dung lượng lớn: Đảm bảo lưu trữ tập trung toàn bộ cơ sở dữ liệu của lực lượng quản lý thị trường trên phạm vi T</w:t>
      </w:r>
      <w:r w:rsidR="006B0A78" w:rsidRPr="00A13AF2">
        <w:rPr>
          <w:bCs/>
          <w:iCs/>
          <w:sz w:val="26"/>
          <w:szCs w:val="26"/>
        </w:rPr>
        <w:t>ỉnh</w:t>
      </w:r>
      <w:r w:rsidRPr="00A13AF2">
        <w:rPr>
          <w:bCs/>
          <w:iCs/>
          <w:sz w:val="26"/>
          <w:szCs w:val="26"/>
        </w:rPr>
        <w:t xml:space="preserve"> ở hiện tại và trong</w:t>
      </w:r>
      <w:r w:rsidR="006B0A78" w:rsidRPr="00A13AF2">
        <w:rPr>
          <w:bCs/>
          <w:iCs/>
          <w:sz w:val="26"/>
          <w:szCs w:val="26"/>
        </w:rPr>
        <w:t xml:space="preserve"> những năm tới</w:t>
      </w:r>
      <w:r w:rsidRPr="00A13AF2">
        <w:rPr>
          <w:bCs/>
          <w:iCs/>
          <w:sz w:val="26"/>
          <w:szCs w:val="26"/>
        </w:rPr>
        <w:t>.</w:t>
      </w:r>
    </w:p>
    <w:p w14:paraId="04129DFB" w14:textId="77777777" w:rsidR="00150D40" w:rsidRPr="00A13AF2" w:rsidRDefault="00150D40" w:rsidP="00150D40">
      <w:pPr>
        <w:spacing w:line="264" w:lineRule="auto"/>
        <w:ind w:firstLine="624"/>
        <w:rPr>
          <w:bCs/>
          <w:iCs/>
          <w:sz w:val="26"/>
          <w:szCs w:val="26"/>
        </w:rPr>
      </w:pPr>
      <w:r w:rsidRPr="00A13AF2">
        <w:rPr>
          <w:bCs/>
          <w:iCs/>
          <w:sz w:val="26"/>
          <w:szCs w:val="26"/>
        </w:rPr>
        <w:t>- Hệ thống máy chủ CSDL: cài đặt hệ quản trị CSDL về hệ thống cơ sở dữ liệu của lực lượng cũng như các CSDL thành phần khác của hệ thống.</w:t>
      </w:r>
    </w:p>
    <w:p w14:paraId="59435FF4" w14:textId="77777777" w:rsidR="00150D40" w:rsidRPr="00A13AF2" w:rsidRDefault="00150D40" w:rsidP="00150D40">
      <w:pPr>
        <w:spacing w:line="264" w:lineRule="auto"/>
        <w:ind w:firstLine="624"/>
        <w:rPr>
          <w:bCs/>
          <w:iCs/>
          <w:sz w:val="26"/>
          <w:szCs w:val="26"/>
        </w:rPr>
      </w:pPr>
      <w:r w:rsidRPr="00A13AF2">
        <w:rPr>
          <w:bCs/>
          <w:iCs/>
          <w:sz w:val="26"/>
          <w:szCs w:val="26"/>
        </w:rPr>
        <w:t>- Hệ thống máy chủ ứng dụng: cài đặt các phần mềm ứng dụng phục vụ vận hành, xử lý, tính toán, truy xuất dữ liệu.</w:t>
      </w:r>
    </w:p>
    <w:p w14:paraId="08C4EF35" w14:textId="77777777" w:rsidR="00150D40" w:rsidRPr="00A13AF2" w:rsidRDefault="00150D40" w:rsidP="00150D40">
      <w:pPr>
        <w:spacing w:line="264" w:lineRule="auto"/>
        <w:ind w:firstLine="624"/>
        <w:rPr>
          <w:bCs/>
          <w:iCs/>
          <w:sz w:val="26"/>
          <w:szCs w:val="26"/>
        </w:rPr>
      </w:pPr>
      <w:r w:rsidRPr="00A13AF2">
        <w:rPr>
          <w:bCs/>
          <w:iCs/>
          <w:sz w:val="26"/>
          <w:szCs w:val="26"/>
        </w:rPr>
        <w:lastRenderedPageBreak/>
        <w:t>- Phần mềm hệ thống: đóng vai trò là các phần mềm nền của hệ thống như: hệ điều hành (Windows Server), hệ quản trị CSDL (MS SQL Server), các phần mềm điều khiển thiết bị, phần mềm quản trị và khôi phục dữ liệu cho hệ thống, phần mềm chống và diệt virus, phần mềm bảo mật...</w:t>
      </w:r>
    </w:p>
    <w:p w14:paraId="06197663" w14:textId="77777777" w:rsidR="00150D40" w:rsidRPr="00A13AF2" w:rsidRDefault="006B0A78" w:rsidP="00150D40">
      <w:pPr>
        <w:spacing w:line="264" w:lineRule="auto"/>
        <w:ind w:firstLine="624"/>
        <w:rPr>
          <w:b/>
          <w:bCs/>
          <w:i/>
          <w:sz w:val="26"/>
          <w:szCs w:val="26"/>
        </w:rPr>
      </w:pPr>
      <w:bookmarkStart w:id="25" w:name="_TOC_250051"/>
      <w:bookmarkStart w:id="26" w:name="_Toc493081611"/>
      <w:bookmarkStart w:id="27" w:name="_Toc53353492"/>
      <w:r w:rsidRPr="00A13AF2">
        <w:rPr>
          <w:b/>
          <w:bCs/>
          <w:i/>
          <w:sz w:val="26"/>
          <w:szCs w:val="26"/>
        </w:rPr>
        <w:t>b)</w:t>
      </w:r>
      <w:r w:rsidR="00150D40" w:rsidRPr="00A13AF2">
        <w:rPr>
          <w:b/>
          <w:bCs/>
          <w:i/>
          <w:sz w:val="26"/>
          <w:szCs w:val="26"/>
        </w:rPr>
        <w:t xml:space="preserve"> Tại các </w:t>
      </w:r>
      <w:bookmarkEnd w:id="25"/>
      <w:bookmarkEnd w:id="26"/>
      <w:bookmarkEnd w:id="27"/>
      <w:r w:rsidR="00150D40" w:rsidRPr="00A13AF2">
        <w:rPr>
          <w:b/>
          <w:bCs/>
          <w:i/>
          <w:sz w:val="26"/>
          <w:szCs w:val="26"/>
        </w:rPr>
        <w:t>thương nhân sản xuất và kinh doanh khí trên địa bàn T</w:t>
      </w:r>
      <w:r w:rsidRPr="00A13AF2">
        <w:rPr>
          <w:b/>
          <w:bCs/>
          <w:i/>
          <w:sz w:val="26"/>
          <w:szCs w:val="26"/>
        </w:rPr>
        <w:t>ỉnh</w:t>
      </w:r>
      <w:r w:rsidR="00150D40" w:rsidRPr="00A13AF2">
        <w:rPr>
          <w:b/>
          <w:bCs/>
          <w:i/>
          <w:sz w:val="26"/>
          <w:szCs w:val="26"/>
        </w:rPr>
        <w:t>.</w:t>
      </w:r>
    </w:p>
    <w:p w14:paraId="19DF54F0" w14:textId="77777777" w:rsidR="00150D40" w:rsidRPr="00A13AF2" w:rsidRDefault="00150D40" w:rsidP="00150D40">
      <w:pPr>
        <w:spacing w:line="264" w:lineRule="auto"/>
        <w:ind w:firstLine="624"/>
        <w:rPr>
          <w:bCs/>
          <w:iCs/>
          <w:sz w:val="26"/>
          <w:szCs w:val="26"/>
        </w:rPr>
      </w:pPr>
      <w:r w:rsidRPr="00A13AF2">
        <w:rPr>
          <w:bCs/>
          <w:iCs/>
          <w:sz w:val="26"/>
          <w:szCs w:val="26"/>
        </w:rPr>
        <w:t xml:space="preserve">- Tự trang bị giải pháp phần mềm theo quy chuẩn của Sở Công Thương </w:t>
      </w:r>
      <w:r w:rsidR="006B0A78" w:rsidRPr="00A13AF2">
        <w:rPr>
          <w:bCs/>
          <w:iCs/>
          <w:sz w:val="26"/>
          <w:szCs w:val="26"/>
        </w:rPr>
        <w:t>Tỉnh</w:t>
      </w:r>
      <w:r w:rsidRPr="00A13AF2">
        <w:rPr>
          <w:bCs/>
          <w:iCs/>
          <w:sz w:val="26"/>
          <w:szCs w:val="26"/>
        </w:rPr>
        <w:t>, đảm bảo kết nối dữ liệu phù hợp với giải pháp số hóa, quản lý.</w:t>
      </w:r>
    </w:p>
    <w:p w14:paraId="27CA2BAB" w14:textId="77777777" w:rsidR="00150D40" w:rsidRPr="00A13AF2" w:rsidRDefault="00150D40" w:rsidP="00150D40">
      <w:pPr>
        <w:spacing w:line="264" w:lineRule="auto"/>
        <w:ind w:firstLine="624"/>
        <w:rPr>
          <w:bCs/>
          <w:iCs/>
          <w:sz w:val="26"/>
          <w:szCs w:val="26"/>
        </w:rPr>
      </w:pPr>
      <w:r w:rsidRPr="00A13AF2">
        <w:rPr>
          <w:bCs/>
          <w:iCs/>
          <w:sz w:val="26"/>
          <w:szCs w:val="26"/>
        </w:rPr>
        <w:t>- Tự trang bị cơ sở hạ tầng kỹ thuật hoặc có thể đầu tư theo quy định hiện hành.</w:t>
      </w:r>
    </w:p>
    <w:p w14:paraId="11FA069B" w14:textId="77777777" w:rsidR="00150D40" w:rsidRPr="00A13AF2" w:rsidRDefault="00150D40" w:rsidP="00150D40">
      <w:pPr>
        <w:spacing w:line="264" w:lineRule="auto"/>
        <w:ind w:firstLine="624"/>
        <w:rPr>
          <w:bCs/>
          <w:iCs/>
          <w:sz w:val="26"/>
          <w:szCs w:val="26"/>
        </w:rPr>
      </w:pPr>
      <w:r w:rsidRPr="00A13AF2">
        <w:rPr>
          <w:bCs/>
          <w:iCs/>
          <w:sz w:val="26"/>
          <w:szCs w:val="26"/>
        </w:rPr>
        <w:t>- Số hóa, quản lý chai LPG bằng số seri, đáp ứng yêu cầu có sổ theo dõi điện tử theo Nghị định số 87/2018/NĐ-CP ngày 15 tháng 6 năm 2018 của Chính phủ về kinh doanh khí.</w:t>
      </w:r>
    </w:p>
    <w:p w14:paraId="3FDC26B9" w14:textId="77777777" w:rsidR="00150D40" w:rsidRPr="00A13AF2" w:rsidRDefault="006B0A78" w:rsidP="00150D40">
      <w:pPr>
        <w:spacing w:line="264" w:lineRule="auto"/>
        <w:ind w:firstLine="624"/>
        <w:rPr>
          <w:b/>
          <w:bCs/>
          <w:sz w:val="26"/>
          <w:szCs w:val="26"/>
        </w:rPr>
      </w:pPr>
      <w:bookmarkStart w:id="28" w:name="_Toc493081613"/>
      <w:bookmarkStart w:id="29" w:name="_Toc53353494"/>
      <w:r w:rsidRPr="00A13AF2">
        <w:rPr>
          <w:b/>
          <w:bCs/>
          <w:sz w:val="26"/>
          <w:szCs w:val="26"/>
        </w:rPr>
        <w:t>2.2</w:t>
      </w:r>
      <w:r w:rsidR="00150D40" w:rsidRPr="00A13AF2">
        <w:rPr>
          <w:b/>
          <w:bCs/>
          <w:sz w:val="26"/>
          <w:szCs w:val="26"/>
        </w:rPr>
        <w:t>.4 Thiết kế cơ sở dữ liệu, số hóa, chuẩn hóa và cập nhật dữ liệu</w:t>
      </w:r>
      <w:bookmarkEnd w:id="28"/>
      <w:bookmarkEnd w:id="29"/>
    </w:p>
    <w:p w14:paraId="7BC66CCE" w14:textId="77777777" w:rsidR="00150D40" w:rsidRPr="00A13AF2" w:rsidRDefault="00150D40" w:rsidP="00150D40">
      <w:pPr>
        <w:spacing w:line="264" w:lineRule="auto"/>
        <w:ind w:firstLine="624"/>
        <w:rPr>
          <w:bCs/>
          <w:iCs/>
          <w:sz w:val="26"/>
          <w:szCs w:val="26"/>
        </w:rPr>
      </w:pPr>
      <w:r w:rsidRPr="00A13AF2">
        <w:rPr>
          <w:bCs/>
          <w:iCs/>
          <w:sz w:val="26"/>
          <w:szCs w:val="26"/>
        </w:rPr>
        <w:t xml:space="preserve">- Thiết kế hệ thống cơ sở dữ liệu nhằm tối ưu hóa, xác định các quan hệ thông tin, hệ thống hóa toàn bộ các trường thông tin đảm hợp với các đặc thù của ngành kinh doanh khí, bao quát đầy đủ các thông tin cần thiết đảm bảo phục vụ tốt các bài toán về quản lý và truy xuất nguồn gốc. Thống nhất, chuẩn hóa các tiêu chuẩn và tiêu chí để đảm bảo khả năng mở rộng, bổ sung các phần mềm nghiệp vụ, các module thành phần mà không cần phải thực hiện bổ sung và thiết kế lại hệ thống cơ sở dữ liệu và nền tảng công nghệ. Đồng thời đảm bảo tính đồng bộ và nhất quán trong việc lưu trữ, xử lý thông tin. </w:t>
      </w:r>
    </w:p>
    <w:p w14:paraId="064926BB" w14:textId="77777777" w:rsidR="00150D40" w:rsidRPr="00A13AF2" w:rsidRDefault="00150D40" w:rsidP="00150D40">
      <w:pPr>
        <w:spacing w:line="264" w:lineRule="auto"/>
        <w:ind w:firstLine="624"/>
        <w:rPr>
          <w:bCs/>
          <w:iCs/>
          <w:sz w:val="26"/>
          <w:szCs w:val="26"/>
        </w:rPr>
      </w:pPr>
      <w:r w:rsidRPr="00A13AF2">
        <w:rPr>
          <w:bCs/>
          <w:iCs/>
          <w:sz w:val="26"/>
          <w:szCs w:val="26"/>
        </w:rPr>
        <w:t>- Thực hiện việc chuẩn hóa để chuyển đổi (convert) toàn bộ dữ liệu trên các phần mềm hiện có ở các cơ quan đơn vị để lưu trữ tập trung vào hệ thống, đồng thời số hóa các thông tin về các cục quản lý thị trường địa phương, các thương nhân kinh doanh khí để cập nhật vào hệ thống nhằm sẵn sàng phục vụ các đối tượng sử dụng một cách thuận tiện. Trong đó ưu tiên số hóa tất cả các trường thông tin quan trọng để đảm bảo khả năng tìm kiếm chia sẻ thông tin trên diện rộng ngay khi hệ thống đi vào hoạt động.</w:t>
      </w:r>
    </w:p>
    <w:p w14:paraId="3F5F8C35" w14:textId="77777777" w:rsidR="00150D40" w:rsidRPr="00A13AF2" w:rsidRDefault="006B0A78" w:rsidP="00150D40">
      <w:pPr>
        <w:spacing w:line="264" w:lineRule="auto"/>
        <w:ind w:firstLine="624"/>
        <w:rPr>
          <w:b/>
          <w:bCs/>
          <w:sz w:val="26"/>
          <w:szCs w:val="26"/>
        </w:rPr>
      </w:pPr>
      <w:bookmarkStart w:id="30" w:name="_Toc277605690"/>
      <w:bookmarkStart w:id="31" w:name="_Toc374714441"/>
      <w:bookmarkStart w:id="32" w:name="_Toc493081614"/>
      <w:bookmarkStart w:id="33" w:name="_Toc53353495"/>
      <w:r w:rsidRPr="00A13AF2">
        <w:rPr>
          <w:b/>
          <w:bCs/>
          <w:sz w:val="26"/>
          <w:szCs w:val="26"/>
        </w:rPr>
        <w:t>2.2</w:t>
      </w:r>
      <w:r w:rsidR="00150D40" w:rsidRPr="00A13AF2">
        <w:rPr>
          <w:b/>
          <w:bCs/>
          <w:sz w:val="26"/>
          <w:szCs w:val="26"/>
        </w:rPr>
        <w:t>.5 Danh mục tiêu chuẩn, quy chuẩn được áp dụng</w:t>
      </w:r>
      <w:bookmarkEnd w:id="30"/>
      <w:bookmarkEnd w:id="31"/>
      <w:bookmarkEnd w:id="32"/>
      <w:bookmarkEnd w:id="33"/>
    </w:p>
    <w:p w14:paraId="4F92908A" w14:textId="77777777" w:rsidR="00150D40" w:rsidRPr="00A13AF2" w:rsidRDefault="00150D40" w:rsidP="00150D40">
      <w:pPr>
        <w:spacing w:line="264" w:lineRule="auto"/>
        <w:ind w:firstLine="624"/>
        <w:rPr>
          <w:bCs/>
          <w:iCs/>
          <w:sz w:val="26"/>
          <w:szCs w:val="26"/>
        </w:rPr>
      </w:pPr>
      <w:r w:rsidRPr="00A13AF2">
        <w:rPr>
          <w:bCs/>
          <w:iCs/>
          <w:sz w:val="26"/>
          <w:szCs w:val="26"/>
        </w:rPr>
        <w:t>Hệ thống phải đáp ứng tiêu chuẩn kỹ thuật CNTT theo Thông tư số 01/2011/TT-BTTTT ngày 04 tháng 01 năm 2011 của Bộ Thông tin và Truyền thông về công bố Danh mục tiêu chuẩn kỹ thuật về ứng dụng công nghệ thông tin trong cơ quan nhà nước.</w:t>
      </w:r>
    </w:p>
    <w:p w14:paraId="44BFDC51" w14:textId="77777777" w:rsidR="00150D40" w:rsidRPr="00A13AF2" w:rsidRDefault="00150D40" w:rsidP="00150D40">
      <w:pPr>
        <w:spacing w:line="264" w:lineRule="auto"/>
        <w:ind w:firstLine="624"/>
        <w:rPr>
          <w:b/>
          <w:bCs/>
          <w:i/>
          <w:sz w:val="26"/>
          <w:szCs w:val="26"/>
        </w:rPr>
      </w:pPr>
      <w:bookmarkStart w:id="34" w:name="_Toc374714442"/>
      <w:bookmarkStart w:id="35" w:name="_Toc493081615"/>
      <w:bookmarkStart w:id="36" w:name="_Toc53353496"/>
      <w:r w:rsidRPr="00A13AF2">
        <w:rPr>
          <w:b/>
          <w:bCs/>
          <w:i/>
          <w:sz w:val="26"/>
          <w:szCs w:val="26"/>
        </w:rPr>
        <w:t>3.5.1 Tiêu chuẩn về quản trị, bảo mật và an toàn hệ thống</w:t>
      </w:r>
      <w:bookmarkEnd w:id="34"/>
      <w:bookmarkEnd w:id="35"/>
      <w:bookmarkEnd w:id="36"/>
    </w:p>
    <w:p w14:paraId="0F73F5A2" w14:textId="77777777" w:rsidR="00150D40" w:rsidRPr="00A13AF2" w:rsidRDefault="00150D40" w:rsidP="00150D40">
      <w:pPr>
        <w:spacing w:line="264" w:lineRule="auto"/>
        <w:ind w:firstLine="624"/>
        <w:rPr>
          <w:bCs/>
          <w:iCs/>
          <w:sz w:val="26"/>
          <w:szCs w:val="26"/>
        </w:rPr>
      </w:pPr>
      <w:r w:rsidRPr="00A13AF2">
        <w:rPr>
          <w:bCs/>
          <w:iCs/>
          <w:sz w:val="26"/>
          <w:szCs w:val="26"/>
        </w:rPr>
        <w:t>- Hệ thống có khả năng phân quyền và giới hạn cấp độ truy cập cho các lớp người sử dụng khác nhau.</w:t>
      </w:r>
    </w:p>
    <w:p w14:paraId="6EA2F209" w14:textId="77777777" w:rsidR="00150D40" w:rsidRPr="00A13AF2" w:rsidRDefault="00150D40" w:rsidP="00150D40">
      <w:pPr>
        <w:spacing w:line="264" w:lineRule="auto"/>
        <w:ind w:firstLine="624"/>
        <w:rPr>
          <w:bCs/>
          <w:iCs/>
          <w:sz w:val="26"/>
          <w:szCs w:val="26"/>
        </w:rPr>
      </w:pPr>
      <w:r w:rsidRPr="00A13AF2">
        <w:rPr>
          <w:bCs/>
          <w:iCs/>
          <w:sz w:val="26"/>
          <w:szCs w:val="26"/>
        </w:rPr>
        <w:t>- Có nhật ký hệ thống (system log), ghi nhận ai đã làm gì và vào lúc nào; nhật ký ghi các sự kiện (event log) diễn ra trong toàn bộ hệ thống để phục vụ theo dõi, giám sát và có phương án nhanh nhất khi hệ thống gặp sự cố.</w:t>
      </w:r>
    </w:p>
    <w:p w14:paraId="7C2C2738" w14:textId="77777777" w:rsidR="00150D40" w:rsidRPr="00A13AF2" w:rsidRDefault="00150D40" w:rsidP="00150D40">
      <w:pPr>
        <w:spacing w:line="264" w:lineRule="auto"/>
        <w:ind w:firstLine="624"/>
        <w:rPr>
          <w:bCs/>
          <w:iCs/>
          <w:sz w:val="26"/>
          <w:szCs w:val="26"/>
        </w:rPr>
      </w:pPr>
      <w:r w:rsidRPr="00A13AF2">
        <w:rPr>
          <w:bCs/>
          <w:iCs/>
          <w:sz w:val="26"/>
          <w:szCs w:val="26"/>
        </w:rPr>
        <w:t>- Có cơ chế sao lưu và phục hồi dữ liệu; Cung cấp công cụ cho người quản trị thực hiện sao lưu định kỳ, sao lưu đột xuất. Cho phép phục hồi dữ liệu theo phiên bản lưu trữ khi có sự cố xảy ra.</w:t>
      </w:r>
    </w:p>
    <w:p w14:paraId="44E99B89" w14:textId="77777777" w:rsidR="00150D40" w:rsidRPr="00A13AF2" w:rsidRDefault="00150D40" w:rsidP="00150D40">
      <w:pPr>
        <w:spacing w:line="264" w:lineRule="auto"/>
        <w:ind w:firstLine="624"/>
        <w:rPr>
          <w:bCs/>
          <w:iCs/>
          <w:sz w:val="26"/>
          <w:szCs w:val="26"/>
        </w:rPr>
      </w:pPr>
      <w:r w:rsidRPr="00A13AF2">
        <w:rPr>
          <w:bCs/>
          <w:iCs/>
          <w:sz w:val="26"/>
          <w:szCs w:val="26"/>
        </w:rPr>
        <w:lastRenderedPageBreak/>
        <w:t>- Cung cấp khả năng khai báo và điều chỉnh các phân hệ (module) nghiệp vụ.</w:t>
      </w:r>
    </w:p>
    <w:p w14:paraId="5100AAEA" w14:textId="77777777" w:rsidR="00150D40" w:rsidRPr="00A13AF2" w:rsidRDefault="00150D40" w:rsidP="00150D40">
      <w:pPr>
        <w:spacing w:line="264" w:lineRule="auto"/>
        <w:ind w:firstLine="624"/>
        <w:rPr>
          <w:bCs/>
          <w:iCs/>
          <w:sz w:val="26"/>
          <w:szCs w:val="26"/>
        </w:rPr>
      </w:pPr>
      <w:r w:rsidRPr="00A13AF2">
        <w:rPr>
          <w:bCs/>
          <w:iCs/>
          <w:sz w:val="26"/>
          <w:szCs w:val="26"/>
        </w:rPr>
        <w:t>- Ngoài việc phân quyền trên hệ thống, cần phải tích hợp với các hình thức bảo mật khác như bảo mật mạng, bảo mật đường truyền, bảo mật từ hệ quản trị CSDL.</w:t>
      </w:r>
    </w:p>
    <w:p w14:paraId="21A9AC2D" w14:textId="77777777" w:rsidR="00150D40" w:rsidRPr="00A13AF2" w:rsidRDefault="006B0A78" w:rsidP="00150D40">
      <w:pPr>
        <w:spacing w:line="264" w:lineRule="auto"/>
        <w:ind w:firstLine="624"/>
        <w:rPr>
          <w:b/>
          <w:bCs/>
          <w:i/>
          <w:sz w:val="26"/>
          <w:szCs w:val="26"/>
        </w:rPr>
      </w:pPr>
      <w:bookmarkStart w:id="37" w:name="_Toc374714443"/>
      <w:bookmarkStart w:id="38" w:name="_Toc493081616"/>
      <w:bookmarkStart w:id="39" w:name="_Toc53353497"/>
      <w:r w:rsidRPr="00A13AF2">
        <w:rPr>
          <w:b/>
          <w:bCs/>
          <w:i/>
          <w:sz w:val="26"/>
          <w:szCs w:val="26"/>
        </w:rPr>
        <w:t>a)</w:t>
      </w:r>
      <w:r w:rsidR="00150D40" w:rsidRPr="00A13AF2">
        <w:rPr>
          <w:b/>
          <w:bCs/>
          <w:i/>
          <w:sz w:val="26"/>
          <w:szCs w:val="26"/>
        </w:rPr>
        <w:t xml:space="preserve"> Tiêu chuẩn về truy cập thông tin</w:t>
      </w:r>
      <w:bookmarkEnd w:id="37"/>
      <w:bookmarkEnd w:id="38"/>
      <w:bookmarkEnd w:id="39"/>
    </w:p>
    <w:p w14:paraId="053EF3AC" w14:textId="77777777" w:rsidR="00150D40" w:rsidRPr="00A13AF2" w:rsidRDefault="00150D40" w:rsidP="00150D40">
      <w:pPr>
        <w:spacing w:line="264" w:lineRule="auto"/>
        <w:ind w:firstLine="624"/>
        <w:rPr>
          <w:bCs/>
          <w:iCs/>
          <w:sz w:val="26"/>
          <w:szCs w:val="26"/>
        </w:rPr>
      </w:pPr>
      <w:r w:rsidRPr="00A13AF2">
        <w:rPr>
          <w:bCs/>
          <w:iCs/>
          <w:sz w:val="26"/>
          <w:szCs w:val="26"/>
        </w:rPr>
        <w:t>- Chuẩn nội dung webclient: Sử dụng công nghệ ReactJS theo mô hình MVC.</w:t>
      </w:r>
    </w:p>
    <w:p w14:paraId="5B16BF3C" w14:textId="77777777" w:rsidR="00150D40" w:rsidRPr="00A13AF2" w:rsidRDefault="00150D40" w:rsidP="00150D40">
      <w:pPr>
        <w:spacing w:line="264" w:lineRule="auto"/>
        <w:ind w:firstLine="624"/>
        <w:rPr>
          <w:bCs/>
          <w:iCs/>
          <w:sz w:val="26"/>
          <w:szCs w:val="26"/>
        </w:rPr>
      </w:pPr>
      <w:r w:rsidRPr="00A13AF2">
        <w:rPr>
          <w:bCs/>
          <w:iCs/>
          <w:sz w:val="26"/>
          <w:szCs w:val="26"/>
        </w:rPr>
        <w:t>- Nền tảng phát triển ứng dụng: Web bằng công nghệ ReactJS, App bằng công nghệ React native.</w:t>
      </w:r>
    </w:p>
    <w:p w14:paraId="12B35204" w14:textId="77777777" w:rsidR="00150D40" w:rsidRPr="00A13AF2" w:rsidRDefault="00150D40" w:rsidP="00150D40">
      <w:pPr>
        <w:spacing w:line="264" w:lineRule="auto"/>
        <w:ind w:firstLine="624"/>
        <w:rPr>
          <w:bCs/>
          <w:iCs/>
          <w:sz w:val="26"/>
          <w:szCs w:val="26"/>
        </w:rPr>
      </w:pPr>
      <w:r w:rsidRPr="00A13AF2">
        <w:rPr>
          <w:bCs/>
          <w:iCs/>
          <w:sz w:val="26"/>
          <w:szCs w:val="26"/>
        </w:rPr>
        <w:t>- Chuẩn về truyền dữ liệu, trao đổi thông tin: https.</w:t>
      </w:r>
    </w:p>
    <w:p w14:paraId="045E288A" w14:textId="77777777" w:rsidR="00150D40" w:rsidRPr="00A13AF2" w:rsidRDefault="00150D40" w:rsidP="00150D40">
      <w:pPr>
        <w:spacing w:line="264" w:lineRule="auto"/>
        <w:ind w:firstLine="624"/>
        <w:rPr>
          <w:bCs/>
          <w:iCs/>
          <w:sz w:val="26"/>
          <w:szCs w:val="26"/>
        </w:rPr>
      </w:pPr>
      <w:r w:rsidRPr="00A13AF2">
        <w:rPr>
          <w:bCs/>
          <w:iCs/>
          <w:sz w:val="26"/>
          <w:szCs w:val="26"/>
        </w:rPr>
        <w:t>- Giao diện người dùng: Webclient, Application.</w:t>
      </w:r>
    </w:p>
    <w:p w14:paraId="2B45FBBE" w14:textId="77777777" w:rsidR="00150D40" w:rsidRPr="00A13AF2" w:rsidRDefault="00150D40" w:rsidP="00150D40">
      <w:pPr>
        <w:spacing w:line="264" w:lineRule="auto"/>
        <w:ind w:firstLine="624"/>
        <w:rPr>
          <w:bCs/>
          <w:iCs/>
          <w:sz w:val="26"/>
          <w:szCs w:val="26"/>
        </w:rPr>
      </w:pPr>
      <w:r w:rsidRPr="00A13AF2">
        <w:rPr>
          <w:bCs/>
          <w:iCs/>
          <w:sz w:val="26"/>
          <w:szCs w:val="26"/>
        </w:rPr>
        <w:t>- Chuẩn an toàn bảo mật lớp ứng dụng: ssl.</w:t>
      </w:r>
    </w:p>
    <w:p w14:paraId="36D7780C" w14:textId="77777777" w:rsidR="00150D40" w:rsidRPr="00A13AF2" w:rsidRDefault="00150D40" w:rsidP="00150D40">
      <w:pPr>
        <w:spacing w:line="264" w:lineRule="auto"/>
        <w:ind w:firstLine="624"/>
        <w:rPr>
          <w:bCs/>
          <w:iCs/>
          <w:sz w:val="26"/>
          <w:szCs w:val="26"/>
        </w:rPr>
      </w:pPr>
      <w:r w:rsidRPr="00A13AF2">
        <w:rPr>
          <w:bCs/>
          <w:iCs/>
          <w:sz w:val="26"/>
          <w:szCs w:val="26"/>
        </w:rPr>
        <w:t>- Chuẩn hạ tầng để quản lý thiết bị lớp ứng dụng:cloud server.</w:t>
      </w:r>
    </w:p>
    <w:p w14:paraId="03253DE7" w14:textId="77777777" w:rsidR="00150D40" w:rsidRPr="00A13AF2" w:rsidRDefault="00150D40" w:rsidP="00150D40">
      <w:pPr>
        <w:spacing w:line="264" w:lineRule="auto"/>
        <w:ind w:firstLine="624"/>
        <w:rPr>
          <w:bCs/>
          <w:iCs/>
          <w:sz w:val="26"/>
          <w:szCs w:val="26"/>
        </w:rPr>
      </w:pPr>
      <w:r w:rsidRPr="00A13AF2">
        <w:rPr>
          <w:bCs/>
          <w:iCs/>
          <w:sz w:val="26"/>
          <w:szCs w:val="26"/>
        </w:rPr>
        <w:t>- Bộ ký tự và mã hóa cho tiếng Việt: Unicode.</w:t>
      </w:r>
    </w:p>
    <w:p w14:paraId="46C47CB7" w14:textId="77777777" w:rsidR="00150D40" w:rsidRPr="00A13AF2" w:rsidRDefault="006B0A78" w:rsidP="00150D40">
      <w:pPr>
        <w:spacing w:line="264" w:lineRule="auto"/>
        <w:ind w:firstLine="624"/>
        <w:rPr>
          <w:b/>
          <w:bCs/>
          <w:i/>
          <w:sz w:val="26"/>
          <w:szCs w:val="26"/>
        </w:rPr>
      </w:pPr>
      <w:bookmarkStart w:id="40" w:name="_Toc374714444"/>
      <w:bookmarkStart w:id="41" w:name="_Toc493081617"/>
      <w:bookmarkStart w:id="42" w:name="_Toc53353498"/>
      <w:r w:rsidRPr="00A13AF2">
        <w:rPr>
          <w:b/>
          <w:bCs/>
          <w:i/>
          <w:sz w:val="26"/>
          <w:szCs w:val="26"/>
        </w:rPr>
        <w:t>b)</w:t>
      </w:r>
      <w:r w:rsidR="00150D40" w:rsidRPr="00A13AF2">
        <w:rPr>
          <w:b/>
          <w:bCs/>
          <w:i/>
          <w:sz w:val="26"/>
          <w:szCs w:val="26"/>
        </w:rPr>
        <w:t xml:space="preserve"> Tiêu chuẩn về thiết kế</w:t>
      </w:r>
      <w:bookmarkEnd w:id="40"/>
      <w:bookmarkEnd w:id="41"/>
      <w:bookmarkEnd w:id="42"/>
      <w:r w:rsidR="00150D40" w:rsidRPr="00A13AF2">
        <w:rPr>
          <w:b/>
          <w:bCs/>
          <w:i/>
          <w:sz w:val="26"/>
          <w:szCs w:val="26"/>
        </w:rPr>
        <w:t>.</w:t>
      </w:r>
    </w:p>
    <w:p w14:paraId="7AF1625A" w14:textId="77777777" w:rsidR="00150D40" w:rsidRPr="00A13AF2" w:rsidRDefault="00150D40" w:rsidP="00150D40">
      <w:pPr>
        <w:spacing w:line="264" w:lineRule="auto"/>
        <w:ind w:firstLine="624"/>
        <w:rPr>
          <w:bCs/>
          <w:iCs/>
          <w:sz w:val="26"/>
          <w:szCs w:val="26"/>
        </w:rPr>
      </w:pPr>
      <w:r w:rsidRPr="00A13AF2">
        <w:rPr>
          <w:bCs/>
          <w:iCs/>
          <w:sz w:val="26"/>
          <w:szCs w:val="26"/>
        </w:rPr>
        <w:t>- Hệ thống cần tuân thủ các chuẩn về thiết kế ứng dụng theo mô hình kiến trúc hướng dịch vụ - SOA (Service Oriented Architecture).</w:t>
      </w:r>
    </w:p>
    <w:p w14:paraId="195720CA" w14:textId="77777777" w:rsidR="00150D40" w:rsidRPr="00A13AF2" w:rsidRDefault="00150D40" w:rsidP="00150D40">
      <w:pPr>
        <w:spacing w:line="264" w:lineRule="auto"/>
        <w:ind w:firstLine="624"/>
        <w:rPr>
          <w:bCs/>
          <w:iCs/>
          <w:sz w:val="26"/>
          <w:szCs w:val="26"/>
        </w:rPr>
      </w:pPr>
      <w:r w:rsidRPr="00A13AF2">
        <w:rPr>
          <w:bCs/>
          <w:iCs/>
          <w:sz w:val="26"/>
          <w:szCs w:val="26"/>
        </w:rPr>
        <w:t>- Sử dụng mô hình kiến trúc ứng dụng 3 lớp, hướng tới mô hình tương lai: xử lý tập trung dữ liệu tại Trung tâm.</w:t>
      </w:r>
    </w:p>
    <w:p w14:paraId="3E91B63B" w14:textId="77777777" w:rsidR="00150D40" w:rsidRPr="00A13AF2" w:rsidRDefault="006B0A78" w:rsidP="00150D40">
      <w:pPr>
        <w:spacing w:line="264" w:lineRule="auto"/>
        <w:ind w:firstLine="624"/>
        <w:rPr>
          <w:b/>
          <w:bCs/>
          <w:sz w:val="26"/>
          <w:szCs w:val="26"/>
        </w:rPr>
      </w:pPr>
      <w:bookmarkStart w:id="43" w:name="_Toc277605689"/>
      <w:bookmarkStart w:id="44" w:name="_Toc374714446"/>
      <w:bookmarkStart w:id="45" w:name="_Toc493081619"/>
      <w:bookmarkStart w:id="46" w:name="_Toc53353499"/>
      <w:r w:rsidRPr="00A13AF2">
        <w:rPr>
          <w:b/>
          <w:bCs/>
          <w:sz w:val="26"/>
          <w:szCs w:val="26"/>
        </w:rPr>
        <w:t>2.2</w:t>
      </w:r>
      <w:r w:rsidR="00150D40" w:rsidRPr="00A13AF2">
        <w:rPr>
          <w:b/>
          <w:bCs/>
          <w:sz w:val="26"/>
          <w:szCs w:val="26"/>
        </w:rPr>
        <w:t>.6. Yêu cầu của nhiệm vụ thiết kế</w:t>
      </w:r>
      <w:bookmarkEnd w:id="43"/>
      <w:bookmarkEnd w:id="44"/>
      <w:bookmarkEnd w:id="45"/>
      <w:bookmarkEnd w:id="46"/>
      <w:r w:rsidR="00150D40" w:rsidRPr="00A13AF2">
        <w:rPr>
          <w:b/>
          <w:bCs/>
          <w:sz w:val="26"/>
          <w:szCs w:val="26"/>
        </w:rPr>
        <w:t>.</w:t>
      </w:r>
    </w:p>
    <w:p w14:paraId="7708CEE5" w14:textId="77777777" w:rsidR="00150D40" w:rsidRPr="00A13AF2" w:rsidRDefault="00150D40" w:rsidP="00150D40">
      <w:pPr>
        <w:spacing w:line="264" w:lineRule="auto"/>
        <w:ind w:firstLine="624"/>
        <w:rPr>
          <w:bCs/>
          <w:iCs/>
          <w:sz w:val="26"/>
          <w:szCs w:val="26"/>
        </w:rPr>
      </w:pPr>
      <w:r w:rsidRPr="00A13AF2">
        <w:rPr>
          <w:bCs/>
          <w:iCs/>
          <w:sz w:val="26"/>
          <w:szCs w:val="26"/>
        </w:rPr>
        <w:t>Hệ thống cần thỏa mãn các yêu cầu về thiết kế như sau:</w:t>
      </w:r>
    </w:p>
    <w:p w14:paraId="27F622C0" w14:textId="77777777" w:rsidR="00150D40" w:rsidRPr="00A13AF2" w:rsidRDefault="00150D40" w:rsidP="00150D40">
      <w:pPr>
        <w:spacing w:line="264" w:lineRule="auto"/>
        <w:ind w:firstLine="624"/>
        <w:rPr>
          <w:bCs/>
          <w:iCs/>
          <w:sz w:val="26"/>
          <w:szCs w:val="26"/>
        </w:rPr>
      </w:pPr>
      <w:r w:rsidRPr="00A13AF2">
        <w:rPr>
          <w:bCs/>
          <w:iCs/>
          <w:sz w:val="26"/>
          <w:szCs w:val="26"/>
        </w:rPr>
        <w:t>- Đề xuất đầy đủ các yêu cầu về hạ tầng kỹ thuật, hạ tầng công nghệ, phần mềm hệ thống và yêu cầu về kết nối.</w:t>
      </w:r>
    </w:p>
    <w:p w14:paraId="289FE775" w14:textId="77777777" w:rsidR="00150D40" w:rsidRPr="00A13AF2" w:rsidRDefault="00150D40" w:rsidP="00150D40">
      <w:pPr>
        <w:spacing w:line="264" w:lineRule="auto"/>
        <w:ind w:firstLine="624"/>
        <w:rPr>
          <w:bCs/>
          <w:iCs/>
          <w:sz w:val="26"/>
          <w:szCs w:val="26"/>
        </w:rPr>
      </w:pPr>
      <w:r w:rsidRPr="00A13AF2">
        <w:rPr>
          <w:bCs/>
          <w:iCs/>
          <w:sz w:val="26"/>
          <w:szCs w:val="26"/>
        </w:rPr>
        <w:t>- Đảm bảo hiệu năng về xử lý, tính toán và lưu trữ.</w:t>
      </w:r>
    </w:p>
    <w:p w14:paraId="197F46D4" w14:textId="77777777" w:rsidR="00150D40" w:rsidRPr="00A13AF2" w:rsidRDefault="00150D40" w:rsidP="00150D40">
      <w:pPr>
        <w:spacing w:line="264" w:lineRule="auto"/>
        <w:ind w:firstLine="624"/>
        <w:rPr>
          <w:bCs/>
          <w:iCs/>
          <w:sz w:val="26"/>
          <w:szCs w:val="26"/>
        </w:rPr>
      </w:pPr>
      <w:r w:rsidRPr="00A13AF2">
        <w:rPr>
          <w:bCs/>
          <w:iCs/>
          <w:sz w:val="26"/>
          <w:szCs w:val="26"/>
        </w:rPr>
        <w:t>- Đảm bảo an toàn hệ thống.</w:t>
      </w:r>
    </w:p>
    <w:p w14:paraId="42CCE5E4" w14:textId="77777777" w:rsidR="00150D40" w:rsidRPr="00A13AF2" w:rsidRDefault="00150D40" w:rsidP="00150D40">
      <w:pPr>
        <w:spacing w:line="264" w:lineRule="auto"/>
        <w:ind w:firstLine="624"/>
        <w:rPr>
          <w:bCs/>
          <w:iCs/>
          <w:sz w:val="26"/>
          <w:szCs w:val="26"/>
        </w:rPr>
      </w:pPr>
      <w:r w:rsidRPr="00A13AF2">
        <w:rPr>
          <w:bCs/>
          <w:iCs/>
          <w:sz w:val="26"/>
          <w:szCs w:val="26"/>
        </w:rPr>
        <w:t>- Đảm bảo khả năng kết nối và trao đổi dữ liệu với các thiết bị ngoại vi.</w:t>
      </w:r>
    </w:p>
    <w:p w14:paraId="499C427B" w14:textId="77777777" w:rsidR="00150D40" w:rsidRPr="00A13AF2" w:rsidRDefault="00150D40" w:rsidP="00150D40">
      <w:pPr>
        <w:spacing w:line="264" w:lineRule="auto"/>
        <w:ind w:firstLine="624"/>
        <w:rPr>
          <w:bCs/>
          <w:iCs/>
          <w:sz w:val="26"/>
          <w:szCs w:val="26"/>
        </w:rPr>
      </w:pPr>
      <w:r w:rsidRPr="00A13AF2">
        <w:rPr>
          <w:bCs/>
          <w:iCs/>
          <w:sz w:val="26"/>
          <w:szCs w:val="26"/>
        </w:rPr>
        <w:t>- Có các yếu tố nhằm nâng cao hệ số an toàn, khả năng sẵn sàng hoạt động thường xuyên liên tục.</w:t>
      </w:r>
    </w:p>
    <w:p w14:paraId="0AAF3CAF" w14:textId="77777777" w:rsidR="00150D40" w:rsidRPr="00A13AF2" w:rsidRDefault="00150D40" w:rsidP="00150D40">
      <w:pPr>
        <w:spacing w:line="264" w:lineRule="auto"/>
        <w:ind w:firstLine="624"/>
        <w:rPr>
          <w:bCs/>
          <w:iCs/>
          <w:sz w:val="26"/>
          <w:szCs w:val="26"/>
        </w:rPr>
      </w:pPr>
      <w:r w:rsidRPr="00A13AF2">
        <w:rPr>
          <w:bCs/>
          <w:iCs/>
          <w:sz w:val="26"/>
          <w:szCs w:val="26"/>
        </w:rPr>
        <w:t>- Đề xuất kế hoạch, nội dung đào tạo, tập huấn để các cán bộ có thể sử dụng tốt, phát huy hết sức mạnh của hệ thống CSDL.</w:t>
      </w:r>
    </w:p>
    <w:p w14:paraId="7FB7AA6F" w14:textId="77777777" w:rsidR="00150D40" w:rsidRPr="00A13AF2" w:rsidRDefault="00150D40" w:rsidP="00150D40">
      <w:pPr>
        <w:spacing w:line="264" w:lineRule="auto"/>
        <w:ind w:firstLine="624"/>
        <w:rPr>
          <w:bCs/>
          <w:iCs/>
          <w:sz w:val="26"/>
          <w:szCs w:val="26"/>
        </w:rPr>
      </w:pPr>
      <w:r w:rsidRPr="00A13AF2">
        <w:rPr>
          <w:bCs/>
          <w:iCs/>
          <w:sz w:val="26"/>
          <w:szCs w:val="26"/>
        </w:rPr>
        <w:t>- Xây dựng các quy chuẩn, tiêu chuẩn về mặt kỹ thuật sẽ áp dụng khi triển khai.</w:t>
      </w:r>
    </w:p>
    <w:p w14:paraId="4412729D" w14:textId="77777777" w:rsidR="00150D40" w:rsidRPr="00A13AF2" w:rsidRDefault="00150D40" w:rsidP="00150D40">
      <w:pPr>
        <w:spacing w:line="264" w:lineRule="auto"/>
        <w:ind w:firstLine="624"/>
        <w:rPr>
          <w:bCs/>
          <w:iCs/>
          <w:sz w:val="26"/>
          <w:szCs w:val="26"/>
        </w:rPr>
      </w:pPr>
      <w:r w:rsidRPr="00A13AF2">
        <w:rPr>
          <w:bCs/>
          <w:iCs/>
          <w:sz w:val="26"/>
          <w:szCs w:val="26"/>
        </w:rPr>
        <w:t>- Đưa ra các yêu cầu tác động về môi trường, độ phức tạp trong việc triển khai hệ thống.</w:t>
      </w:r>
    </w:p>
    <w:p w14:paraId="12C3C87B" w14:textId="77777777" w:rsidR="00150D40" w:rsidRPr="00A13AF2" w:rsidRDefault="006B0A78" w:rsidP="00150D40">
      <w:pPr>
        <w:spacing w:line="264" w:lineRule="auto"/>
        <w:ind w:firstLine="624"/>
        <w:rPr>
          <w:b/>
          <w:bCs/>
          <w:sz w:val="26"/>
          <w:szCs w:val="26"/>
        </w:rPr>
      </w:pPr>
      <w:bookmarkStart w:id="47" w:name="_Toc493081618"/>
      <w:bookmarkStart w:id="48" w:name="_Toc53353500"/>
      <w:bookmarkStart w:id="49" w:name="_Toc277605691"/>
      <w:bookmarkStart w:id="50" w:name="_Toc374714445"/>
      <w:r w:rsidRPr="00A13AF2">
        <w:rPr>
          <w:b/>
          <w:bCs/>
          <w:sz w:val="26"/>
          <w:szCs w:val="26"/>
        </w:rPr>
        <w:t>2.2</w:t>
      </w:r>
      <w:r w:rsidR="00150D40" w:rsidRPr="00A13AF2">
        <w:rPr>
          <w:b/>
          <w:bCs/>
          <w:sz w:val="26"/>
          <w:szCs w:val="26"/>
        </w:rPr>
        <w:t>.7. Yêu cầu đối với hạ tầng kỹ thuật</w:t>
      </w:r>
      <w:bookmarkEnd w:id="47"/>
      <w:bookmarkEnd w:id="48"/>
      <w:bookmarkEnd w:id="49"/>
      <w:bookmarkEnd w:id="50"/>
    </w:p>
    <w:p w14:paraId="7BEEC92F" w14:textId="77777777" w:rsidR="00150D40" w:rsidRPr="00A13AF2" w:rsidRDefault="00150D40" w:rsidP="00150D40">
      <w:pPr>
        <w:spacing w:line="264" w:lineRule="auto"/>
        <w:ind w:firstLine="624"/>
        <w:rPr>
          <w:bCs/>
          <w:iCs/>
          <w:sz w:val="26"/>
          <w:szCs w:val="26"/>
        </w:rPr>
      </w:pPr>
      <w:r w:rsidRPr="00A13AF2">
        <w:rPr>
          <w:bCs/>
          <w:iCs/>
          <w:sz w:val="26"/>
          <w:szCs w:val="26"/>
        </w:rPr>
        <w:t>Về hạ tầng kỹ thuật, để thực hiện triển khai được hệ thống đòi hỏi phải có hạ tầng kỹ thuật phù hợp đảm bảo đầy đủ các yếu tố cơ bản sau:</w:t>
      </w:r>
    </w:p>
    <w:p w14:paraId="12A8FA40" w14:textId="77777777" w:rsidR="00150D40" w:rsidRPr="00A13AF2" w:rsidRDefault="00150D40" w:rsidP="00150D40">
      <w:pPr>
        <w:spacing w:line="264" w:lineRule="auto"/>
        <w:ind w:firstLine="624"/>
        <w:rPr>
          <w:bCs/>
          <w:iCs/>
          <w:sz w:val="26"/>
          <w:szCs w:val="26"/>
        </w:rPr>
      </w:pPr>
      <w:r w:rsidRPr="00A13AF2">
        <w:rPr>
          <w:bCs/>
          <w:iCs/>
          <w:sz w:val="26"/>
          <w:szCs w:val="26"/>
        </w:rPr>
        <w:lastRenderedPageBreak/>
        <w:t>- Có hệ thống mạng WAN/LAN thông suốt để đáp ứng việc kết nối, truy cập ứng dụng từ các Thương nhân.</w:t>
      </w:r>
    </w:p>
    <w:p w14:paraId="77952B8F" w14:textId="77777777" w:rsidR="00150D40" w:rsidRPr="00A13AF2" w:rsidRDefault="00150D40" w:rsidP="00150D40">
      <w:pPr>
        <w:spacing w:line="264" w:lineRule="auto"/>
        <w:ind w:firstLine="624"/>
        <w:rPr>
          <w:bCs/>
          <w:iCs/>
          <w:sz w:val="26"/>
          <w:szCs w:val="26"/>
        </w:rPr>
      </w:pPr>
      <w:r w:rsidRPr="00A13AF2">
        <w:rPr>
          <w:bCs/>
          <w:iCs/>
          <w:sz w:val="26"/>
          <w:szCs w:val="26"/>
        </w:rPr>
        <w:t>- Có máy chủ đảm bảo thực hiện các nhiệm vụ độc lập: Webclient, ứng dụng (application) trên điện thoại, quản lý CSDL, sao lưu (backup) dữ liệu....</w:t>
      </w:r>
    </w:p>
    <w:p w14:paraId="30B503A3" w14:textId="77777777" w:rsidR="00150D40" w:rsidRPr="00A13AF2" w:rsidRDefault="00150D40" w:rsidP="00150D40">
      <w:pPr>
        <w:spacing w:line="264" w:lineRule="auto"/>
        <w:ind w:firstLine="624"/>
        <w:rPr>
          <w:bCs/>
          <w:iCs/>
          <w:sz w:val="26"/>
          <w:szCs w:val="26"/>
        </w:rPr>
      </w:pPr>
      <w:r w:rsidRPr="00A13AF2">
        <w:rPr>
          <w:bCs/>
          <w:iCs/>
          <w:sz w:val="26"/>
          <w:szCs w:val="26"/>
        </w:rPr>
        <w:t>- Có hệ thống lưu trữ để sao lưu đảm bảo an toàn dữ liệu.</w:t>
      </w:r>
    </w:p>
    <w:p w14:paraId="2B595344" w14:textId="77777777" w:rsidR="00150D40" w:rsidRPr="00A13AF2" w:rsidRDefault="00150D40" w:rsidP="00150D40">
      <w:pPr>
        <w:spacing w:line="264" w:lineRule="auto"/>
        <w:ind w:firstLine="624"/>
        <w:rPr>
          <w:bCs/>
          <w:iCs/>
          <w:sz w:val="26"/>
          <w:szCs w:val="26"/>
        </w:rPr>
      </w:pPr>
      <w:r w:rsidRPr="00A13AF2">
        <w:rPr>
          <w:bCs/>
          <w:iCs/>
          <w:sz w:val="26"/>
          <w:szCs w:val="26"/>
        </w:rPr>
        <w:t>- Có hệ thống bảo mật để thực thi việc thiết lập các vùng làm việc phù hợp với các lớp triển khai ứng dụng; lớp công cộng (Webclient), lớp ứng dụng (Application), lớp CSDL (Database).</w:t>
      </w:r>
    </w:p>
    <w:p w14:paraId="1CDC2362" w14:textId="77777777" w:rsidR="00150D40" w:rsidRPr="00A13AF2" w:rsidRDefault="00150D40" w:rsidP="00150D40">
      <w:pPr>
        <w:spacing w:line="264" w:lineRule="auto"/>
        <w:ind w:firstLine="624"/>
        <w:rPr>
          <w:bCs/>
          <w:iCs/>
          <w:sz w:val="26"/>
          <w:szCs w:val="26"/>
        </w:rPr>
      </w:pPr>
      <w:r w:rsidRPr="00A13AF2">
        <w:rPr>
          <w:bCs/>
          <w:iCs/>
          <w:sz w:val="26"/>
          <w:szCs w:val="26"/>
        </w:rPr>
        <w:t>- Đảm bảo có đầy đủ các môi trường phù hợp về hệ điều hành, phần mềm hệ thống, phần mềm quản trị CSDL.</w:t>
      </w:r>
    </w:p>
    <w:p w14:paraId="44462B9C" w14:textId="77777777" w:rsidR="00150D40" w:rsidRPr="00A13AF2" w:rsidRDefault="00150D40" w:rsidP="00150D40">
      <w:pPr>
        <w:spacing w:line="264" w:lineRule="auto"/>
        <w:ind w:firstLine="624"/>
        <w:rPr>
          <w:bCs/>
          <w:iCs/>
          <w:sz w:val="26"/>
          <w:szCs w:val="26"/>
        </w:rPr>
      </w:pPr>
      <w:r w:rsidRPr="00A13AF2">
        <w:rPr>
          <w:bCs/>
          <w:iCs/>
          <w:sz w:val="26"/>
          <w:szCs w:val="26"/>
        </w:rPr>
        <w:t>- Có các trang thiết bị và máy móc phù hợp nhằm hỗ trợ tối đa công tác số hóa và cập nhật dữ liệu, đảm bảo chính xác và nhanh chóng.</w:t>
      </w:r>
    </w:p>
    <w:p w14:paraId="5303E4AD" w14:textId="77777777" w:rsidR="00150D40" w:rsidRPr="00A13AF2" w:rsidRDefault="006B0A78" w:rsidP="00150D40">
      <w:pPr>
        <w:spacing w:line="264" w:lineRule="auto"/>
        <w:ind w:firstLine="624"/>
        <w:rPr>
          <w:b/>
          <w:bCs/>
          <w:sz w:val="26"/>
          <w:szCs w:val="26"/>
        </w:rPr>
      </w:pPr>
      <w:bookmarkStart w:id="51" w:name="_Toc53353501"/>
      <w:r w:rsidRPr="00A13AF2">
        <w:rPr>
          <w:b/>
          <w:bCs/>
          <w:sz w:val="26"/>
          <w:szCs w:val="26"/>
        </w:rPr>
        <w:t>2.2.</w:t>
      </w:r>
      <w:r w:rsidR="00150D40" w:rsidRPr="00A13AF2">
        <w:rPr>
          <w:b/>
          <w:bCs/>
          <w:sz w:val="26"/>
          <w:szCs w:val="26"/>
        </w:rPr>
        <w:t>8. Yêu cầu về thiết bị</w:t>
      </w:r>
      <w:bookmarkEnd w:id="51"/>
      <w:r w:rsidR="00150D40" w:rsidRPr="00A13AF2">
        <w:rPr>
          <w:b/>
          <w:bCs/>
          <w:sz w:val="26"/>
          <w:szCs w:val="26"/>
        </w:rPr>
        <w:t xml:space="preserve"> (nếu có).</w:t>
      </w:r>
    </w:p>
    <w:p w14:paraId="576894FE" w14:textId="77777777" w:rsidR="00150D40" w:rsidRPr="00A13AF2" w:rsidRDefault="00150D40" w:rsidP="00150D40">
      <w:pPr>
        <w:spacing w:line="264" w:lineRule="auto"/>
        <w:ind w:firstLine="624"/>
        <w:rPr>
          <w:bCs/>
          <w:iCs/>
          <w:sz w:val="26"/>
          <w:szCs w:val="26"/>
        </w:rPr>
      </w:pPr>
      <w:r w:rsidRPr="00A13AF2">
        <w:rPr>
          <w:bCs/>
          <w:iCs/>
          <w:sz w:val="26"/>
          <w:szCs w:val="26"/>
        </w:rPr>
        <w:t>Lựa chọn các trang thiết bị máy móc (máy chủ, máy trạm, điện thoại…) tiên tiến, đảm bảo năng lực xử lý, hoạt động bền bỉ.</w:t>
      </w:r>
    </w:p>
    <w:p w14:paraId="6228AD70" w14:textId="77777777" w:rsidR="00150D40" w:rsidRPr="00A13AF2" w:rsidRDefault="006B0A78" w:rsidP="00150D40">
      <w:pPr>
        <w:spacing w:line="264" w:lineRule="auto"/>
        <w:ind w:firstLine="624"/>
        <w:rPr>
          <w:b/>
          <w:bCs/>
          <w:sz w:val="26"/>
          <w:szCs w:val="26"/>
        </w:rPr>
      </w:pPr>
      <w:bookmarkStart w:id="52" w:name="_Toc493081620"/>
      <w:bookmarkStart w:id="53" w:name="_Toc53353502"/>
      <w:r w:rsidRPr="00A13AF2">
        <w:rPr>
          <w:b/>
          <w:bCs/>
          <w:sz w:val="26"/>
          <w:szCs w:val="26"/>
        </w:rPr>
        <w:t>2.2.</w:t>
      </w:r>
      <w:r w:rsidR="00150D40" w:rsidRPr="00A13AF2">
        <w:rPr>
          <w:b/>
          <w:bCs/>
          <w:sz w:val="26"/>
          <w:szCs w:val="26"/>
        </w:rPr>
        <w:t>9. Mô tả yêu cầu kỹ thuật cần đáp ứng của phần mềm</w:t>
      </w:r>
      <w:bookmarkEnd w:id="52"/>
      <w:bookmarkEnd w:id="53"/>
      <w:r w:rsidR="00150D40" w:rsidRPr="00A13AF2">
        <w:rPr>
          <w:b/>
          <w:bCs/>
          <w:sz w:val="26"/>
          <w:szCs w:val="26"/>
        </w:rPr>
        <w:t>.</w:t>
      </w:r>
    </w:p>
    <w:p w14:paraId="4D92815F" w14:textId="77777777" w:rsidR="00150D40" w:rsidRPr="00A13AF2" w:rsidRDefault="00150D40" w:rsidP="00150D40">
      <w:pPr>
        <w:spacing w:line="264" w:lineRule="auto"/>
        <w:ind w:firstLine="624"/>
        <w:rPr>
          <w:bCs/>
          <w:iCs/>
          <w:sz w:val="26"/>
          <w:szCs w:val="26"/>
        </w:rPr>
      </w:pPr>
      <w:r w:rsidRPr="00A13AF2">
        <w:rPr>
          <w:bCs/>
          <w:iCs/>
          <w:sz w:val="26"/>
          <w:szCs w:val="26"/>
        </w:rPr>
        <w:t>Hệ thống các phần mềm ứng dụng được phát triển dựa trên các tiêu chuẩn công nghệ mới và phổ biến nhất, đảm bảo hệ thống tích hợp dữ liệu lớn, phù hợp với điều kiện về nguồn nhân lực quản lý, về nguồn kinh phí phục vụ duy trì sự hoạt động ổn định của hệ thống:</w:t>
      </w:r>
    </w:p>
    <w:p w14:paraId="0879F1A2" w14:textId="77777777" w:rsidR="00150D40" w:rsidRPr="00A13AF2" w:rsidRDefault="00150D40" w:rsidP="00150D40">
      <w:pPr>
        <w:spacing w:line="264" w:lineRule="auto"/>
        <w:ind w:firstLine="624"/>
        <w:rPr>
          <w:bCs/>
          <w:iCs/>
          <w:sz w:val="26"/>
          <w:szCs w:val="26"/>
        </w:rPr>
      </w:pPr>
      <w:r w:rsidRPr="00A13AF2">
        <w:rPr>
          <w:bCs/>
          <w:iCs/>
          <w:sz w:val="26"/>
          <w:szCs w:val="26"/>
        </w:rPr>
        <w:t>- Hệ điều hành:Windows Server 2016.</w:t>
      </w:r>
    </w:p>
    <w:p w14:paraId="49377857" w14:textId="77777777" w:rsidR="00150D40" w:rsidRPr="00A13AF2" w:rsidRDefault="00150D40" w:rsidP="00150D40">
      <w:pPr>
        <w:spacing w:line="264" w:lineRule="auto"/>
        <w:ind w:firstLine="624"/>
        <w:rPr>
          <w:bCs/>
          <w:iCs/>
          <w:sz w:val="26"/>
          <w:szCs w:val="26"/>
        </w:rPr>
      </w:pPr>
      <w:r w:rsidRPr="00A13AF2">
        <w:rPr>
          <w:bCs/>
          <w:iCs/>
          <w:sz w:val="26"/>
          <w:szCs w:val="26"/>
        </w:rPr>
        <w:t>- Ngôn ngữ lập trình: Web bằng công nghệ ReactJS, App bằng công nghệ React native, Api bằng Nodejs.</w:t>
      </w:r>
    </w:p>
    <w:p w14:paraId="70108D0D" w14:textId="77777777" w:rsidR="00150D40" w:rsidRPr="00A13AF2" w:rsidRDefault="00150D40" w:rsidP="00150D40">
      <w:pPr>
        <w:spacing w:line="264" w:lineRule="auto"/>
        <w:ind w:firstLine="624"/>
        <w:rPr>
          <w:bCs/>
          <w:iCs/>
          <w:sz w:val="26"/>
          <w:szCs w:val="26"/>
        </w:rPr>
      </w:pPr>
      <w:r w:rsidRPr="00A13AF2">
        <w:rPr>
          <w:bCs/>
          <w:iCs/>
          <w:sz w:val="26"/>
          <w:szCs w:val="26"/>
        </w:rPr>
        <w:t>- Hệ quản trị cơ sở dữ liệu: MongoDB.</w:t>
      </w:r>
    </w:p>
    <w:p w14:paraId="460017B2" w14:textId="77777777" w:rsidR="00150D40" w:rsidRPr="00A13AF2" w:rsidRDefault="00150D40" w:rsidP="00150D40">
      <w:pPr>
        <w:spacing w:line="264" w:lineRule="auto"/>
        <w:ind w:firstLine="624"/>
        <w:rPr>
          <w:bCs/>
          <w:iCs/>
          <w:sz w:val="26"/>
          <w:szCs w:val="26"/>
        </w:rPr>
      </w:pPr>
      <w:r w:rsidRPr="00A13AF2">
        <w:rPr>
          <w:bCs/>
          <w:iCs/>
          <w:sz w:val="26"/>
          <w:szCs w:val="26"/>
        </w:rPr>
        <w:t>- Chuẩn Tiếng Việt: Unicode TCVN 6909:2001 ở cả ba mức biểu diễn, lưu trữ và trao đổi.</w:t>
      </w:r>
    </w:p>
    <w:p w14:paraId="0C99D7C4" w14:textId="77777777" w:rsidR="00150D40" w:rsidRPr="00A13AF2" w:rsidRDefault="00150D40" w:rsidP="00150D40">
      <w:pPr>
        <w:spacing w:line="264" w:lineRule="auto"/>
        <w:ind w:firstLine="624"/>
        <w:rPr>
          <w:bCs/>
          <w:iCs/>
          <w:sz w:val="26"/>
          <w:szCs w:val="26"/>
        </w:rPr>
      </w:pPr>
      <w:r w:rsidRPr="00A13AF2">
        <w:rPr>
          <w:bCs/>
          <w:iCs/>
          <w:sz w:val="26"/>
          <w:szCs w:val="26"/>
        </w:rPr>
        <w:t>- Chuẩn trao đổi dữ liệu: Web service.</w:t>
      </w:r>
    </w:p>
    <w:p w14:paraId="04F7345A" w14:textId="77777777" w:rsidR="00150D40" w:rsidRPr="00A13AF2" w:rsidRDefault="00150D40" w:rsidP="00150D40">
      <w:pPr>
        <w:spacing w:line="264" w:lineRule="auto"/>
        <w:ind w:firstLine="624"/>
        <w:rPr>
          <w:bCs/>
          <w:iCs/>
          <w:sz w:val="26"/>
          <w:szCs w:val="26"/>
        </w:rPr>
      </w:pPr>
      <w:r w:rsidRPr="00A13AF2">
        <w:rPr>
          <w:bCs/>
          <w:iCs/>
          <w:sz w:val="26"/>
          <w:szCs w:val="26"/>
        </w:rPr>
        <w:t>Các phần mềm được trang bị trong hệ thống phải thoả mãn những yêu cầu về nội dung và công nghệ sau đây:</w:t>
      </w:r>
    </w:p>
    <w:p w14:paraId="1AA01260" w14:textId="77777777" w:rsidR="00150D40" w:rsidRPr="00A13AF2" w:rsidRDefault="00150D40" w:rsidP="00150D40">
      <w:pPr>
        <w:ind w:firstLine="340"/>
        <w:rPr>
          <w:sz w:val="26"/>
          <w:szCs w:val="26"/>
        </w:rPr>
      </w:pP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534"/>
      </w:tblGrid>
      <w:tr w:rsidR="00150D40" w:rsidRPr="00A13AF2" w14:paraId="4C2C7B98" w14:textId="77777777" w:rsidTr="00150D40">
        <w:trPr>
          <w:trHeight w:hRule="exact" w:val="451"/>
          <w:tblHeader/>
          <w:jc w:val="center"/>
        </w:trPr>
        <w:tc>
          <w:tcPr>
            <w:tcW w:w="682" w:type="dxa"/>
            <w:vAlign w:val="center"/>
          </w:tcPr>
          <w:p w14:paraId="09EDB0C3" w14:textId="77777777" w:rsidR="00150D40" w:rsidRPr="00A13AF2" w:rsidRDefault="00150D40" w:rsidP="00150D40">
            <w:pPr>
              <w:ind w:hanging="582"/>
              <w:jc w:val="right"/>
              <w:rPr>
                <w:b/>
                <w:sz w:val="26"/>
                <w:szCs w:val="26"/>
              </w:rPr>
            </w:pPr>
            <w:r w:rsidRPr="00A13AF2">
              <w:rPr>
                <w:b/>
                <w:sz w:val="26"/>
                <w:szCs w:val="26"/>
              </w:rPr>
              <w:t>STT</w:t>
            </w:r>
          </w:p>
        </w:tc>
        <w:tc>
          <w:tcPr>
            <w:tcW w:w="8534" w:type="dxa"/>
            <w:vAlign w:val="center"/>
          </w:tcPr>
          <w:p w14:paraId="7EA2F20B" w14:textId="77777777" w:rsidR="00150D40" w:rsidRPr="00A13AF2" w:rsidRDefault="00150D40" w:rsidP="00150D40">
            <w:pPr>
              <w:ind w:left="313" w:right="134"/>
              <w:jc w:val="center"/>
              <w:rPr>
                <w:b/>
                <w:sz w:val="26"/>
                <w:szCs w:val="26"/>
              </w:rPr>
            </w:pPr>
            <w:r w:rsidRPr="00A13AF2">
              <w:rPr>
                <w:b/>
                <w:sz w:val="26"/>
                <w:szCs w:val="26"/>
              </w:rPr>
              <w:t>Tính năng kỹ thuật</w:t>
            </w:r>
          </w:p>
        </w:tc>
      </w:tr>
      <w:tr w:rsidR="00150D40" w:rsidRPr="00A13AF2" w14:paraId="56C2BCD6" w14:textId="77777777" w:rsidTr="00150D40">
        <w:trPr>
          <w:trHeight w:hRule="exact" w:val="451"/>
          <w:jc w:val="center"/>
        </w:trPr>
        <w:tc>
          <w:tcPr>
            <w:tcW w:w="682" w:type="dxa"/>
            <w:vAlign w:val="center"/>
          </w:tcPr>
          <w:p w14:paraId="618E49C3" w14:textId="77777777" w:rsidR="00150D40" w:rsidRPr="00A13AF2" w:rsidRDefault="00150D40" w:rsidP="00150D40">
            <w:pPr>
              <w:jc w:val="center"/>
              <w:rPr>
                <w:b/>
                <w:sz w:val="26"/>
                <w:szCs w:val="26"/>
              </w:rPr>
            </w:pPr>
          </w:p>
        </w:tc>
        <w:tc>
          <w:tcPr>
            <w:tcW w:w="8534" w:type="dxa"/>
            <w:vAlign w:val="center"/>
          </w:tcPr>
          <w:p w14:paraId="2AB0ABFC" w14:textId="77777777" w:rsidR="00150D40" w:rsidRPr="00A13AF2" w:rsidRDefault="00150D40" w:rsidP="00150D40">
            <w:pPr>
              <w:ind w:left="313" w:right="134"/>
              <w:rPr>
                <w:b/>
                <w:sz w:val="26"/>
                <w:szCs w:val="26"/>
              </w:rPr>
            </w:pPr>
            <w:r w:rsidRPr="00A13AF2">
              <w:rPr>
                <w:b/>
                <w:sz w:val="26"/>
                <w:szCs w:val="26"/>
              </w:rPr>
              <w:t>Yêu cầu chung</w:t>
            </w:r>
          </w:p>
        </w:tc>
      </w:tr>
      <w:tr w:rsidR="00150D40" w:rsidRPr="00A13AF2" w14:paraId="288B22C1" w14:textId="77777777" w:rsidTr="00150D40">
        <w:trPr>
          <w:trHeight w:hRule="exact" w:val="721"/>
          <w:jc w:val="center"/>
        </w:trPr>
        <w:tc>
          <w:tcPr>
            <w:tcW w:w="682" w:type="dxa"/>
            <w:vAlign w:val="center"/>
          </w:tcPr>
          <w:p w14:paraId="07D332DD" w14:textId="77777777" w:rsidR="00150D40" w:rsidRPr="00A13AF2" w:rsidRDefault="00150D40" w:rsidP="00150D40">
            <w:pPr>
              <w:numPr>
                <w:ilvl w:val="0"/>
                <w:numId w:val="8"/>
              </w:numPr>
              <w:spacing w:before="60" w:after="0" w:line="320" w:lineRule="exact"/>
              <w:jc w:val="left"/>
              <w:rPr>
                <w:sz w:val="26"/>
                <w:szCs w:val="26"/>
              </w:rPr>
            </w:pPr>
          </w:p>
        </w:tc>
        <w:tc>
          <w:tcPr>
            <w:tcW w:w="8534" w:type="dxa"/>
            <w:vAlign w:val="center"/>
          </w:tcPr>
          <w:p w14:paraId="4C5308F3" w14:textId="77777777" w:rsidR="00150D40" w:rsidRPr="00A13AF2" w:rsidRDefault="00150D40" w:rsidP="00150D40">
            <w:pPr>
              <w:ind w:left="313" w:right="134"/>
              <w:rPr>
                <w:sz w:val="26"/>
                <w:szCs w:val="26"/>
              </w:rPr>
            </w:pPr>
            <w:r w:rsidRPr="00A13AF2">
              <w:rPr>
                <w:sz w:val="26"/>
                <w:szCs w:val="26"/>
              </w:rPr>
              <w:t>Giao diện thân thiện, dễ sử dụng, phù hợp với trình độ người dùng phổ thông.</w:t>
            </w:r>
          </w:p>
        </w:tc>
      </w:tr>
      <w:tr w:rsidR="00150D40" w:rsidRPr="00A13AF2" w14:paraId="03D35ED8" w14:textId="77777777" w:rsidTr="00150D40">
        <w:trPr>
          <w:trHeight w:val="1120"/>
          <w:jc w:val="center"/>
        </w:trPr>
        <w:tc>
          <w:tcPr>
            <w:tcW w:w="682" w:type="dxa"/>
            <w:vAlign w:val="center"/>
          </w:tcPr>
          <w:p w14:paraId="7CC0FCB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2ACA219" w14:textId="77777777" w:rsidR="00150D40" w:rsidRPr="00A13AF2" w:rsidRDefault="00150D40" w:rsidP="00150D40">
            <w:pPr>
              <w:ind w:left="313" w:right="134"/>
              <w:rPr>
                <w:sz w:val="26"/>
                <w:szCs w:val="26"/>
              </w:rPr>
            </w:pPr>
            <w:r w:rsidRPr="00A13AF2">
              <w:rPr>
                <w:sz w:val="26"/>
                <w:szCs w:val="26"/>
              </w:rPr>
              <w:t>Phần mềm hoạt động đồng bộ, thông suốt, ổn định. Đáp ứng số lượng truy cập và truy xuất thông tin (hàng trăm lượt đồng thời) và nhiều người dùng cùng khai thác thông tin tại cùng một thời điểm.</w:t>
            </w:r>
          </w:p>
        </w:tc>
      </w:tr>
      <w:tr w:rsidR="00150D40" w:rsidRPr="00A13AF2" w14:paraId="6FB6E3DE" w14:textId="77777777" w:rsidTr="00150D40">
        <w:trPr>
          <w:trHeight w:hRule="exact" w:val="441"/>
          <w:jc w:val="center"/>
        </w:trPr>
        <w:tc>
          <w:tcPr>
            <w:tcW w:w="682" w:type="dxa"/>
            <w:vAlign w:val="center"/>
          </w:tcPr>
          <w:p w14:paraId="5EEA3C10"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5B0F2979" w14:textId="77777777" w:rsidR="00150D40" w:rsidRPr="00A13AF2" w:rsidRDefault="00150D40" w:rsidP="00150D40">
            <w:pPr>
              <w:ind w:left="313" w:right="134"/>
              <w:rPr>
                <w:sz w:val="26"/>
                <w:szCs w:val="26"/>
              </w:rPr>
            </w:pPr>
            <w:r w:rsidRPr="00A13AF2">
              <w:rPr>
                <w:sz w:val="26"/>
                <w:szCs w:val="26"/>
              </w:rPr>
              <w:t>Cho phép cài đặt theo mô hình máy chủ ứng dụng và máy chủ cơ sở dữ liệu.</w:t>
            </w:r>
          </w:p>
        </w:tc>
      </w:tr>
      <w:tr w:rsidR="00150D40" w:rsidRPr="00A13AF2" w14:paraId="43BEB7C5" w14:textId="77777777" w:rsidTr="00150D40">
        <w:trPr>
          <w:trHeight w:hRule="exact" w:val="454"/>
          <w:jc w:val="center"/>
        </w:trPr>
        <w:tc>
          <w:tcPr>
            <w:tcW w:w="682" w:type="dxa"/>
            <w:vAlign w:val="center"/>
          </w:tcPr>
          <w:p w14:paraId="56509E7A"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DDC9EA3" w14:textId="77777777" w:rsidR="00150D40" w:rsidRPr="00A13AF2" w:rsidRDefault="00150D40" w:rsidP="00150D40">
            <w:pPr>
              <w:ind w:left="313" w:right="134"/>
              <w:rPr>
                <w:sz w:val="26"/>
                <w:szCs w:val="26"/>
              </w:rPr>
            </w:pPr>
            <w:r w:rsidRPr="00A13AF2">
              <w:rPr>
                <w:sz w:val="26"/>
                <w:szCs w:val="26"/>
              </w:rPr>
              <w:t>Cho phép cài đặt theo mô hình máy chủ chính và máy chủ dự phòng.</w:t>
            </w:r>
          </w:p>
        </w:tc>
      </w:tr>
      <w:tr w:rsidR="00150D40" w:rsidRPr="00A13AF2" w14:paraId="1ED12DA7" w14:textId="77777777" w:rsidTr="00150D40">
        <w:trPr>
          <w:trHeight w:hRule="exact" w:val="686"/>
          <w:jc w:val="center"/>
        </w:trPr>
        <w:tc>
          <w:tcPr>
            <w:tcW w:w="682" w:type="dxa"/>
            <w:vAlign w:val="center"/>
          </w:tcPr>
          <w:p w14:paraId="069CD16B"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491AA8F9" w14:textId="77777777" w:rsidR="00150D40" w:rsidRPr="00A13AF2" w:rsidRDefault="00150D40" w:rsidP="00150D40">
            <w:pPr>
              <w:ind w:left="313" w:right="134"/>
              <w:rPr>
                <w:sz w:val="26"/>
                <w:szCs w:val="26"/>
              </w:rPr>
            </w:pPr>
            <w:r w:rsidRPr="00A13AF2">
              <w:rPr>
                <w:sz w:val="26"/>
                <w:szCs w:val="26"/>
              </w:rPr>
              <w:t>Cho phép cài đặt trong hệ thống mạng có phân vùng bảo mật nhiều lớp.</w:t>
            </w:r>
          </w:p>
        </w:tc>
      </w:tr>
      <w:tr w:rsidR="00150D40" w:rsidRPr="00A13AF2" w14:paraId="17B72A84" w14:textId="77777777" w:rsidTr="00150D40">
        <w:trPr>
          <w:trHeight w:hRule="exact" w:val="820"/>
          <w:jc w:val="center"/>
        </w:trPr>
        <w:tc>
          <w:tcPr>
            <w:tcW w:w="682" w:type="dxa"/>
            <w:vAlign w:val="center"/>
          </w:tcPr>
          <w:p w14:paraId="59D1274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47DD8153" w14:textId="77777777" w:rsidR="00150D40" w:rsidRPr="00A13AF2" w:rsidRDefault="00150D40" w:rsidP="00150D40">
            <w:pPr>
              <w:ind w:left="313" w:right="134"/>
              <w:rPr>
                <w:sz w:val="26"/>
                <w:szCs w:val="26"/>
              </w:rPr>
            </w:pPr>
            <w:r w:rsidRPr="00A13AF2">
              <w:rPr>
                <w:sz w:val="26"/>
                <w:szCs w:val="26"/>
              </w:rPr>
              <w:t>Hỗ trợ truy nhập JWT (JSON Web Token) và được sử dụng chung cho toàn bộ các phân hệ.</w:t>
            </w:r>
          </w:p>
        </w:tc>
      </w:tr>
      <w:tr w:rsidR="00150D40" w:rsidRPr="00A13AF2" w14:paraId="09942818" w14:textId="77777777" w:rsidTr="00150D40">
        <w:trPr>
          <w:trHeight w:hRule="exact" w:val="451"/>
          <w:jc w:val="center"/>
        </w:trPr>
        <w:tc>
          <w:tcPr>
            <w:tcW w:w="682" w:type="dxa"/>
            <w:vAlign w:val="center"/>
          </w:tcPr>
          <w:p w14:paraId="68E6C9DD" w14:textId="77777777" w:rsidR="00150D40" w:rsidRPr="00A13AF2" w:rsidRDefault="00150D40" w:rsidP="00150D40">
            <w:pPr>
              <w:jc w:val="center"/>
              <w:rPr>
                <w:b/>
                <w:sz w:val="26"/>
                <w:szCs w:val="26"/>
              </w:rPr>
            </w:pPr>
          </w:p>
        </w:tc>
        <w:tc>
          <w:tcPr>
            <w:tcW w:w="8534" w:type="dxa"/>
            <w:vAlign w:val="center"/>
          </w:tcPr>
          <w:p w14:paraId="78DB2129" w14:textId="77777777" w:rsidR="00150D40" w:rsidRPr="00A13AF2" w:rsidRDefault="00150D40" w:rsidP="00150D40">
            <w:pPr>
              <w:ind w:left="313" w:right="134"/>
              <w:rPr>
                <w:b/>
                <w:sz w:val="26"/>
                <w:szCs w:val="26"/>
              </w:rPr>
            </w:pPr>
            <w:r w:rsidRPr="00A13AF2">
              <w:rPr>
                <w:b/>
                <w:sz w:val="26"/>
                <w:szCs w:val="26"/>
              </w:rPr>
              <w:t>Yêu cầu về lưu trữ</w:t>
            </w:r>
          </w:p>
        </w:tc>
      </w:tr>
      <w:tr w:rsidR="00150D40" w:rsidRPr="00A13AF2" w14:paraId="57177A75" w14:textId="77777777" w:rsidTr="00150D40">
        <w:trPr>
          <w:trHeight w:hRule="exact" w:val="694"/>
          <w:jc w:val="center"/>
        </w:trPr>
        <w:tc>
          <w:tcPr>
            <w:tcW w:w="682" w:type="dxa"/>
            <w:vAlign w:val="center"/>
          </w:tcPr>
          <w:p w14:paraId="13D2E07C" w14:textId="77777777" w:rsidR="00150D40" w:rsidRPr="00A13AF2" w:rsidRDefault="00150D40" w:rsidP="00150D40">
            <w:pPr>
              <w:numPr>
                <w:ilvl w:val="0"/>
                <w:numId w:val="8"/>
              </w:numPr>
              <w:spacing w:before="60" w:after="0" w:line="320" w:lineRule="exact"/>
              <w:jc w:val="center"/>
              <w:rPr>
                <w:sz w:val="26"/>
                <w:szCs w:val="26"/>
              </w:rPr>
            </w:pPr>
          </w:p>
          <w:p w14:paraId="1BFABEA1" w14:textId="77777777" w:rsidR="00150D40" w:rsidRPr="00A13AF2" w:rsidRDefault="00150D40" w:rsidP="00150D40">
            <w:pPr>
              <w:rPr>
                <w:sz w:val="26"/>
                <w:szCs w:val="26"/>
              </w:rPr>
            </w:pPr>
          </w:p>
          <w:p w14:paraId="7D6FE832" w14:textId="77777777" w:rsidR="00150D40" w:rsidRPr="00A13AF2" w:rsidRDefault="00150D40" w:rsidP="00150D40">
            <w:pPr>
              <w:rPr>
                <w:sz w:val="26"/>
                <w:szCs w:val="26"/>
              </w:rPr>
            </w:pPr>
          </w:p>
          <w:p w14:paraId="492BD1D5" w14:textId="77777777" w:rsidR="00150D40" w:rsidRPr="00A13AF2" w:rsidRDefault="00150D40" w:rsidP="00150D40">
            <w:pPr>
              <w:rPr>
                <w:sz w:val="26"/>
                <w:szCs w:val="26"/>
              </w:rPr>
            </w:pPr>
          </w:p>
          <w:p w14:paraId="311DA209" w14:textId="77777777" w:rsidR="00150D40" w:rsidRPr="00A13AF2" w:rsidRDefault="00150D40" w:rsidP="00150D40">
            <w:pPr>
              <w:rPr>
                <w:sz w:val="26"/>
                <w:szCs w:val="26"/>
              </w:rPr>
            </w:pPr>
          </w:p>
        </w:tc>
        <w:tc>
          <w:tcPr>
            <w:tcW w:w="8534" w:type="dxa"/>
            <w:vAlign w:val="center"/>
          </w:tcPr>
          <w:p w14:paraId="58DDFBF3" w14:textId="77777777" w:rsidR="00150D40" w:rsidRPr="00A13AF2" w:rsidRDefault="00150D40" w:rsidP="00150D40">
            <w:pPr>
              <w:ind w:left="313" w:right="134"/>
              <w:rPr>
                <w:sz w:val="26"/>
                <w:szCs w:val="26"/>
              </w:rPr>
            </w:pPr>
            <w:r w:rsidRPr="00A13AF2">
              <w:rPr>
                <w:sz w:val="26"/>
                <w:szCs w:val="26"/>
              </w:rPr>
              <w:t>Cơ sở dữ liệu phải có khả năng lưu trữ với dung lượng lớn, trong thời gian dài.</w:t>
            </w:r>
          </w:p>
        </w:tc>
      </w:tr>
      <w:tr w:rsidR="00150D40" w:rsidRPr="00A13AF2" w14:paraId="761CCE59" w14:textId="77777777" w:rsidTr="00150D40">
        <w:trPr>
          <w:trHeight w:hRule="exact" w:val="856"/>
          <w:jc w:val="center"/>
        </w:trPr>
        <w:tc>
          <w:tcPr>
            <w:tcW w:w="682" w:type="dxa"/>
            <w:vAlign w:val="center"/>
          </w:tcPr>
          <w:p w14:paraId="3AC1CAE6"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37919EB7" w14:textId="77777777" w:rsidR="00150D40" w:rsidRPr="00A13AF2" w:rsidRDefault="00150D40" w:rsidP="00150D40">
            <w:pPr>
              <w:ind w:left="313" w:right="134"/>
              <w:rPr>
                <w:sz w:val="26"/>
                <w:szCs w:val="26"/>
              </w:rPr>
            </w:pPr>
            <w:r w:rsidRPr="00A13AF2">
              <w:rPr>
                <w:sz w:val="26"/>
                <w:szCs w:val="26"/>
              </w:rPr>
              <w:t>Cơ sở dữ liệu phải được thiết kế theo mô hình cơ sở dữ liệu quan hệ, có ràng buộc chặt chẽ để đảm bảo sự toàn vẹn, logic và chuẩn tắc của dữ liệu.</w:t>
            </w:r>
          </w:p>
          <w:p w14:paraId="68829F0E" w14:textId="77777777" w:rsidR="00150D40" w:rsidRPr="00A13AF2" w:rsidRDefault="00150D40" w:rsidP="00150D40">
            <w:pPr>
              <w:ind w:left="313" w:right="134"/>
              <w:rPr>
                <w:sz w:val="26"/>
                <w:szCs w:val="26"/>
              </w:rPr>
            </w:pPr>
          </w:p>
        </w:tc>
      </w:tr>
      <w:tr w:rsidR="00150D40" w:rsidRPr="00A13AF2" w14:paraId="54631354" w14:textId="77777777" w:rsidTr="00150D40">
        <w:trPr>
          <w:trHeight w:hRule="exact" w:val="1053"/>
          <w:jc w:val="center"/>
        </w:trPr>
        <w:tc>
          <w:tcPr>
            <w:tcW w:w="682" w:type="dxa"/>
            <w:vAlign w:val="center"/>
          </w:tcPr>
          <w:p w14:paraId="4A252C9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0F2D3551" w14:textId="77777777" w:rsidR="00150D40" w:rsidRPr="00A13AF2" w:rsidRDefault="00150D40" w:rsidP="00150D40">
            <w:pPr>
              <w:ind w:left="313" w:right="134"/>
              <w:rPr>
                <w:sz w:val="26"/>
                <w:szCs w:val="26"/>
              </w:rPr>
            </w:pPr>
            <w:r w:rsidRPr="00A13AF2">
              <w:rPr>
                <w:sz w:val="26"/>
                <w:szCs w:val="26"/>
              </w:rPr>
              <w:t>Hệ thống được sử dụng hệ quản trị cơ sở dữ liệu MongoDB để phù hợp với hạ tầng hiện tại, đồng thời thuận tiện cho việc quản lý và mở rộng sau này.</w:t>
            </w:r>
          </w:p>
        </w:tc>
      </w:tr>
      <w:tr w:rsidR="00150D40" w:rsidRPr="00A13AF2" w14:paraId="24FF0EBF" w14:textId="77777777" w:rsidTr="00150D40">
        <w:trPr>
          <w:trHeight w:hRule="exact" w:val="1130"/>
          <w:jc w:val="center"/>
        </w:trPr>
        <w:tc>
          <w:tcPr>
            <w:tcW w:w="682" w:type="dxa"/>
            <w:vAlign w:val="center"/>
          </w:tcPr>
          <w:p w14:paraId="77E9727A"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51D9A0EA" w14:textId="77777777" w:rsidR="00150D40" w:rsidRPr="00A13AF2" w:rsidRDefault="00150D40" w:rsidP="00150D40">
            <w:pPr>
              <w:ind w:left="313" w:right="134"/>
              <w:rPr>
                <w:sz w:val="26"/>
                <w:szCs w:val="26"/>
              </w:rPr>
            </w:pPr>
            <w:r w:rsidRPr="00A13AF2">
              <w:rPr>
                <w:sz w:val="26"/>
                <w:szCs w:val="26"/>
              </w:rPr>
              <w:t>Có khả năng lưu trữ được nhiều định dạng dữ liệu khác nhau như dữ liệu có cấu trúc, dữ liệu phi cấu trúc dưới dạng tệp gắn kèm (dữ liệu tệp văn bản, dữ liệu phim, ảnh, âm thanh…).</w:t>
            </w:r>
          </w:p>
        </w:tc>
      </w:tr>
      <w:tr w:rsidR="00150D40" w:rsidRPr="00A13AF2" w14:paraId="17FD4463" w14:textId="77777777" w:rsidTr="00150D40">
        <w:trPr>
          <w:trHeight w:hRule="exact" w:val="1156"/>
          <w:jc w:val="center"/>
        </w:trPr>
        <w:tc>
          <w:tcPr>
            <w:tcW w:w="682" w:type="dxa"/>
            <w:vAlign w:val="center"/>
          </w:tcPr>
          <w:p w14:paraId="67E571C7"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84AC891" w14:textId="77777777" w:rsidR="00150D40" w:rsidRPr="00A13AF2" w:rsidRDefault="00150D40" w:rsidP="00150D40">
            <w:pPr>
              <w:ind w:left="313" w:right="134"/>
              <w:rPr>
                <w:sz w:val="26"/>
                <w:szCs w:val="26"/>
              </w:rPr>
            </w:pPr>
            <w:r w:rsidRPr="00A13AF2">
              <w:rPr>
                <w:sz w:val="26"/>
                <w:szCs w:val="26"/>
              </w:rPr>
              <w:t>Các tài khoản được sử dụng để truy cập vào cơ sở dữ liệu chỉ được cấp quyền giới hạn ở mức độ tối thiểu và được kiểm soát chặt chẽ để tránh việc thay đổi nội dung ngoài ý muốn.</w:t>
            </w:r>
          </w:p>
        </w:tc>
      </w:tr>
      <w:tr w:rsidR="00150D40" w:rsidRPr="00A13AF2" w14:paraId="107F6F79" w14:textId="77777777" w:rsidTr="00150D40">
        <w:trPr>
          <w:trHeight w:hRule="exact" w:val="851"/>
          <w:jc w:val="center"/>
        </w:trPr>
        <w:tc>
          <w:tcPr>
            <w:tcW w:w="682" w:type="dxa"/>
            <w:vAlign w:val="center"/>
          </w:tcPr>
          <w:p w14:paraId="6A35380B"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6B3F309" w14:textId="77777777" w:rsidR="00150D40" w:rsidRPr="00A13AF2" w:rsidRDefault="00150D40" w:rsidP="00150D40">
            <w:pPr>
              <w:ind w:left="313" w:right="134"/>
              <w:rPr>
                <w:sz w:val="26"/>
                <w:szCs w:val="26"/>
              </w:rPr>
            </w:pPr>
            <w:r w:rsidRPr="00A13AF2">
              <w:rPr>
                <w:sz w:val="26"/>
                <w:szCs w:val="26"/>
              </w:rPr>
              <w:t>Cho phép tìm kiếm toàn văn (full text search) trong toàn bộ CSDL. Khuyến nghị cả trong các tệp gắn kèm.</w:t>
            </w:r>
          </w:p>
        </w:tc>
      </w:tr>
      <w:tr w:rsidR="00150D40" w:rsidRPr="00A13AF2" w14:paraId="60D0015A" w14:textId="77777777" w:rsidTr="00150D40">
        <w:trPr>
          <w:trHeight w:hRule="exact" w:val="484"/>
          <w:jc w:val="center"/>
        </w:trPr>
        <w:tc>
          <w:tcPr>
            <w:tcW w:w="682" w:type="dxa"/>
            <w:vAlign w:val="center"/>
          </w:tcPr>
          <w:p w14:paraId="03E42836"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2E75C62" w14:textId="77777777" w:rsidR="00150D40" w:rsidRPr="00A13AF2" w:rsidRDefault="00150D40" w:rsidP="00150D40">
            <w:pPr>
              <w:ind w:left="313" w:right="134"/>
              <w:rPr>
                <w:sz w:val="26"/>
                <w:szCs w:val="26"/>
              </w:rPr>
            </w:pPr>
            <w:r w:rsidRPr="00A13AF2">
              <w:rPr>
                <w:sz w:val="26"/>
                <w:szCs w:val="26"/>
              </w:rPr>
              <w:t>Dữ liệu lưu trữ theo chuẩn ký tự Unicode.</w:t>
            </w:r>
          </w:p>
        </w:tc>
      </w:tr>
      <w:tr w:rsidR="00150D40" w:rsidRPr="00A13AF2" w14:paraId="56861F0C" w14:textId="77777777" w:rsidTr="00150D40">
        <w:trPr>
          <w:trHeight w:hRule="exact" w:val="451"/>
          <w:jc w:val="center"/>
        </w:trPr>
        <w:tc>
          <w:tcPr>
            <w:tcW w:w="682" w:type="dxa"/>
            <w:vAlign w:val="center"/>
          </w:tcPr>
          <w:p w14:paraId="26D0CD29" w14:textId="77777777" w:rsidR="00150D40" w:rsidRPr="00A13AF2" w:rsidRDefault="00150D40" w:rsidP="00150D40">
            <w:pPr>
              <w:jc w:val="center"/>
              <w:rPr>
                <w:b/>
                <w:sz w:val="26"/>
                <w:szCs w:val="26"/>
              </w:rPr>
            </w:pPr>
          </w:p>
        </w:tc>
        <w:tc>
          <w:tcPr>
            <w:tcW w:w="8534" w:type="dxa"/>
            <w:vAlign w:val="center"/>
          </w:tcPr>
          <w:p w14:paraId="335B7437" w14:textId="77777777" w:rsidR="00150D40" w:rsidRPr="00A13AF2" w:rsidRDefault="00150D40" w:rsidP="00150D40">
            <w:pPr>
              <w:ind w:left="313" w:right="134"/>
              <w:rPr>
                <w:b/>
                <w:sz w:val="26"/>
                <w:szCs w:val="26"/>
              </w:rPr>
            </w:pPr>
            <w:r w:rsidRPr="00A13AF2">
              <w:rPr>
                <w:b/>
                <w:sz w:val="26"/>
                <w:szCs w:val="26"/>
              </w:rPr>
              <w:t>Yêu cầu về giao diện</w:t>
            </w:r>
          </w:p>
        </w:tc>
      </w:tr>
      <w:tr w:rsidR="00150D40" w:rsidRPr="00A13AF2" w14:paraId="192628EB" w14:textId="77777777" w:rsidTr="00150D40">
        <w:trPr>
          <w:trHeight w:hRule="exact" w:val="740"/>
          <w:jc w:val="center"/>
        </w:trPr>
        <w:tc>
          <w:tcPr>
            <w:tcW w:w="682" w:type="dxa"/>
            <w:vAlign w:val="center"/>
          </w:tcPr>
          <w:p w14:paraId="7261EA9F"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3172B8BE" w14:textId="77777777" w:rsidR="00150D40" w:rsidRPr="00A13AF2" w:rsidRDefault="00150D40" w:rsidP="00150D40">
            <w:pPr>
              <w:ind w:left="313" w:right="134"/>
              <w:rPr>
                <w:sz w:val="26"/>
                <w:szCs w:val="26"/>
              </w:rPr>
            </w:pPr>
            <w:r w:rsidRPr="00A13AF2">
              <w:rPr>
                <w:sz w:val="26"/>
                <w:szCs w:val="26"/>
              </w:rPr>
              <w:t>Tương thích với các trình duyệt thông dụng: Internet Explorer, Firefox, Opera, Google Chrome, Safari...</w:t>
            </w:r>
          </w:p>
        </w:tc>
      </w:tr>
      <w:tr w:rsidR="00150D40" w:rsidRPr="00A13AF2" w14:paraId="7FCF94A4" w14:textId="77777777" w:rsidTr="00150D40">
        <w:trPr>
          <w:trHeight w:hRule="exact" w:val="382"/>
          <w:jc w:val="center"/>
        </w:trPr>
        <w:tc>
          <w:tcPr>
            <w:tcW w:w="682" w:type="dxa"/>
            <w:vAlign w:val="center"/>
          </w:tcPr>
          <w:p w14:paraId="67FC7551"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5B2D9C3C" w14:textId="77777777" w:rsidR="00150D40" w:rsidRPr="00A13AF2" w:rsidRDefault="00150D40" w:rsidP="00150D40">
            <w:pPr>
              <w:ind w:left="313" w:right="134"/>
              <w:rPr>
                <w:sz w:val="26"/>
                <w:szCs w:val="26"/>
              </w:rPr>
            </w:pPr>
            <w:r w:rsidRPr="00A13AF2">
              <w:rPr>
                <w:sz w:val="26"/>
                <w:szCs w:val="26"/>
              </w:rPr>
              <w:t>Giao diện HTML phải tương thích với chuẩn XHTML 1.0 và CSS 3.0</w:t>
            </w:r>
          </w:p>
        </w:tc>
      </w:tr>
      <w:tr w:rsidR="00150D40" w:rsidRPr="00A13AF2" w14:paraId="041923B0" w14:textId="77777777" w:rsidTr="00150D40">
        <w:trPr>
          <w:trHeight w:hRule="exact" w:val="454"/>
          <w:jc w:val="center"/>
        </w:trPr>
        <w:tc>
          <w:tcPr>
            <w:tcW w:w="682" w:type="dxa"/>
            <w:vAlign w:val="center"/>
          </w:tcPr>
          <w:p w14:paraId="59865887"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1FF241D" w14:textId="77777777" w:rsidR="00150D40" w:rsidRPr="00A13AF2" w:rsidRDefault="00150D40" w:rsidP="00150D40">
            <w:pPr>
              <w:ind w:left="313" w:right="134"/>
              <w:rPr>
                <w:sz w:val="26"/>
                <w:szCs w:val="26"/>
              </w:rPr>
            </w:pPr>
            <w:r w:rsidRPr="00A13AF2">
              <w:rPr>
                <w:sz w:val="26"/>
                <w:szCs w:val="26"/>
              </w:rPr>
              <w:t>Hỗ trợ hiển thị tiếng Việt theo chuẩn Unicode.</w:t>
            </w:r>
          </w:p>
        </w:tc>
      </w:tr>
      <w:tr w:rsidR="00150D40" w:rsidRPr="00A13AF2" w14:paraId="33C18D98" w14:textId="77777777" w:rsidTr="00150D40">
        <w:trPr>
          <w:trHeight w:hRule="exact" w:val="819"/>
          <w:jc w:val="center"/>
        </w:trPr>
        <w:tc>
          <w:tcPr>
            <w:tcW w:w="682" w:type="dxa"/>
            <w:vAlign w:val="center"/>
          </w:tcPr>
          <w:p w14:paraId="537ABE6D"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26E82AE0" w14:textId="77777777" w:rsidR="00150D40" w:rsidRPr="00A13AF2" w:rsidRDefault="00150D40" w:rsidP="00150D40">
            <w:pPr>
              <w:ind w:left="313" w:right="134"/>
              <w:rPr>
                <w:sz w:val="26"/>
                <w:szCs w:val="26"/>
              </w:rPr>
            </w:pPr>
            <w:r w:rsidRPr="00A13AF2">
              <w:rPr>
                <w:sz w:val="26"/>
                <w:szCs w:val="26"/>
              </w:rPr>
              <w:t>Tuân thủ các quy định về chuẩn nội dung web, các định dạng văn bản, các định dạng hình ảnh theo Thông tư số 01/2011/TT-BTTTT.</w:t>
            </w:r>
          </w:p>
        </w:tc>
      </w:tr>
      <w:tr w:rsidR="00150D40" w:rsidRPr="00A13AF2" w14:paraId="10D1601C" w14:textId="77777777" w:rsidTr="00150D40">
        <w:trPr>
          <w:trHeight w:hRule="exact" w:val="814"/>
          <w:jc w:val="center"/>
        </w:trPr>
        <w:tc>
          <w:tcPr>
            <w:tcW w:w="682" w:type="dxa"/>
            <w:vAlign w:val="center"/>
          </w:tcPr>
          <w:p w14:paraId="2361DF3B"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7CBD9A32" w14:textId="77777777" w:rsidR="00150D40" w:rsidRPr="00A13AF2" w:rsidRDefault="00150D40" w:rsidP="00150D40">
            <w:pPr>
              <w:ind w:left="313" w:right="134"/>
              <w:rPr>
                <w:sz w:val="26"/>
                <w:szCs w:val="26"/>
              </w:rPr>
            </w:pPr>
            <w:r w:rsidRPr="00A13AF2">
              <w:rPr>
                <w:sz w:val="26"/>
                <w:szCs w:val="26"/>
              </w:rPr>
              <w:t>Giao diện của phần mềm phải có trợ giúp, hướng dẫn sử dụng, chỉ dẫn (chú thích) rõ ràng cho các các chức năng phức tạp</w:t>
            </w:r>
          </w:p>
        </w:tc>
      </w:tr>
      <w:tr w:rsidR="00150D40" w:rsidRPr="00A13AF2" w14:paraId="6064B537" w14:textId="77777777" w:rsidTr="00150D40">
        <w:trPr>
          <w:trHeight w:hRule="exact" w:val="451"/>
          <w:jc w:val="center"/>
        </w:trPr>
        <w:tc>
          <w:tcPr>
            <w:tcW w:w="682" w:type="dxa"/>
            <w:vAlign w:val="center"/>
          </w:tcPr>
          <w:p w14:paraId="4B60D409" w14:textId="77777777" w:rsidR="00150D40" w:rsidRPr="00A13AF2" w:rsidRDefault="00150D40" w:rsidP="00150D40">
            <w:pPr>
              <w:jc w:val="center"/>
              <w:rPr>
                <w:b/>
                <w:sz w:val="26"/>
                <w:szCs w:val="26"/>
              </w:rPr>
            </w:pPr>
          </w:p>
        </w:tc>
        <w:tc>
          <w:tcPr>
            <w:tcW w:w="8534" w:type="dxa"/>
            <w:vAlign w:val="center"/>
          </w:tcPr>
          <w:p w14:paraId="5CB32A25" w14:textId="77777777" w:rsidR="00150D40" w:rsidRPr="00A13AF2" w:rsidRDefault="00150D40" w:rsidP="00150D40">
            <w:pPr>
              <w:ind w:left="313" w:right="134"/>
              <w:rPr>
                <w:b/>
                <w:sz w:val="26"/>
                <w:szCs w:val="26"/>
              </w:rPr>
            </w:pPr>
            <w:r w:rsidRPr="00A13AF2">
              <w:rPr>
                <w:b/>
                <w:sz w:val="26"/>
                <w:szCs w:val="26"/>
              </w:rPr>
              <w:t>Yêu cầu về kết nối thiết bị</w:t>
            </w:r>
          </w:p>
        </w:tc>
      </w:tr>
      <w:tr w:rsidR="00150D40" w:rsidRPr="00A13AF2" w14:paraId="009F05BA" w14:textId="77777777" w:rsidTr="00150D40">
        <w:trPr>
          <w:trHeight w:hRule="exact" w:val="1121"/>
          <w:jc w:val="center"/>
        </w:trPr>
        <w:tc>
          <w:tcPr>
            <w:tcW w:w="682" w:type="dxa"/>
            <w:vAlign w:val="center"/>
          </w:tcPr>
          <w:p w14:paraId="1288EEC7"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2A3CFC12" w14:textId="77777777" w:rsidR="00150D40" w:rsidRPr="00A13AF2" w:rsidRDefault="00150D40" w:rsidP="00150D40">
            <w:pPr>
              <w:ind w:left="313" w:right="134"/>
              <w:rPr>
                <w:sz w:val="26"/>
                <w:szCs w:val="26"/>
              </w:rPr>
            </w:pPr>
            <w:r w:rsidRPr="00A13AF2">
              <w:rPr>
                <w:sz w:val="26"/>
                <w:szCs w:val="26"/>
              </w:rPr>
              <w:t>Cho phép có khả năng kết nối với máy quét, máy in, thiết bị đọc, in mã số seri…, thiết bị ngoại vi khác để phục vụ việc tra cứu hồ sơ theo chuẩn định dạng mã số seri, số hóa tài liệu.</w:t>
            </w:r>
          </w:p>
        </w:tc>
      </w:tr>
      <w:tr w:rsidR="00150D40" w:rsidRPr="00A13AF2" w14:paraId="130D868C" w14:textId="77777777" w:rsidTr="00150D40">
        <w:trPr>
          <w:trHeight w:hRule="exact" w:val="451"/>
          <w:jc w:val="center"/>
        </w:trPr>
        <w:tc>
          <w:tcPr>
            <w:tcW w:w="682" w:type="dxa"/>
            <w:vAlign w:val="center"/>
          </w:tcPr>
          <w:p w14:paraId="6FAB531C" w14:textId="77777777" w:rsidR="00150D40" w:rsidRPr="00A13AF2" w:rsidRDefault="00150D40" w:rsidP="00150D40">
            <w:pPr>
              <w:jc w:val="center"/>
              <w:rPr>
                <w:b/>
                <w:sz w:val="26"/>
                <w:szCs w:val="26"/>
              </w:rPr>
            </w:pPr>
          </w:p>
        </w:tc>
        <w:tc>
          <w:tcPr>
            <w:tcW w:w="8534" w:type="dxa"/>
            <w:vAlign w:val="center"/>
          </w:tcPr>
          <w:p w14:paraId="1AA04F43" w14:textId="77777777" w:rsidR="00150D40" w:rsidRPr="00A13AF2" w:rsidRDefault="00150D40" w:rsidP="00150D40">
            <w:pPr>
              <w:ind w:left="313" w:right="134"/>
              <w:rPr>
                <w:b/>
                <w:sz w:val="26"/>
                <w:szCs w:val="26"/>
              </w:rPr>
            </w:pPr>
            <w:r w:rsidRPr="00A13AF2">
              <w:rPr>
                <w:b/>
                <w:sz w:val="26"/>
                <w:szCs w:val="26"/>
              </w:rPr>
              <w:t>Yêu cầu về an toàn bảo mật</w:t>
            </w:r>
          </w:p>
        </w:tc>
      </w:tr>
      <w:tr w:rsidR="00150D40" w:rsidRPr="00A13AF2" w14:paraId="33857956" w14:textId="77777777" w:rsidTr="00150D40">
        <w:trPr>
          <w:trHeight w:hRule="exact" w:val="2071"/>
          <w:jc w:val="center"/>
        </w:trPr>
        <w:tc>
          <w:tcPr>
            <w:tcW w:w="682" w:type="dxa"/>
            <w:vAlign w:val="center"/>
          </w:tcPr>
          <w:p w14:paraId="08EF6E19"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45F6243" w14:textId="77777777" w:rsidR="00150D40" w:rsidRPr="00A13AF2" w:rsidRDefault="00150D40" w:rsidP="00150D40">
            <w:pPr>
              <w:ind w:left="313" w:right="134"/>
              <w:rPr>
                <w:sz w:val="26"/>
                <w:szCs w:val="26"/>
              </w:rPr>
            </w:pPr>
            <w:r w:rsidRPr="00A13AF2">
              <w:rPr>
                <w:sz w:val="26"/>
                <w:szCs w:val="26"/>
              </w:rPr>
              <w:t>Đáp ứng khả năng an toàn, bảo mật theo nhiều mức: mức mạng, mức xác thực người sử dụng, mức chức năng phần mềm, mức CSDL; Có chức năng cho phép chọn người sử dụng hoặc nhóm người sử dụng từ tập hợp người sử dụng của hệ thống để thực hiện phân quyền các chức năng của phần mềm như: cho phép chỉ xem; cho phép thực hiện thống kê báo cáo, và có thể xuất file excel …</w:t>
            </w:r>
          </w:p>
          <w:p w14:paraId="3A49927C" w14:textId="77777777" w:rsidR="00150D40" w:rsidRPr="00A13AF2" w:rsidRDefault="00150D40" w:rsidP="00150D40">
            <w:pPr>
              <w:ind w:left="313" w:right="134"/>
              <w:rPr>
                <w:sz w:val="26"/>
                <w:szCs w:val="26"/>
              </w:rPr>
            </w:pPr>
          </w:p>
        </w:tc>
      </w:tr>
      <w:tr w:rsidR="00150D40" w:rsidRPr="00A13AF2" w14:paraId="791CD13F" w14:textId="77777777" w:rsidTr="00150D40">
        <w:trPr>
          <w:trHeight w:hRule="exact" w:val="450"/>
          <w:jc w:val="center"/>
        </w:trPr>
        <w:tc>
          <w:tcPr>
            <w:tcW w:w="682" w:type="dxa"/>
            <w:vAlign w:val="center"/>
          </w:tcPr>
          <w:p w14:paraId="228CAD5D"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09E38974" w14:textId="77777777" w:rsidR="00150D40" w:rsidRPr="00A13AF2" w:rsidRDefault="00150D40" w:rsidP="00150D40">
            <w:pPr>
              <w:ind w:left="313" w:right="134"/>
              <w:rPr>
                <w:sz w:val="26"/>
                <w:szCs w:val="26"/>
              </w:rPr>
            </w:pPr>
            <w:r w:rsidRPr="00A13AF2">
              <w:rPr>
                <w:sz w:val="26"/>
                <w:szCs w:val="26"/>
              </w:rPr>
              <w:t>Mật khẩu truy cập phải được mã hoá khi lưu trữ vào trong cơ sở dữ liệu.</w:t>
            </w:r>
          </w:p>
        </w:tc>
      </w:tr>
      <w:tr w:rsidR="00150D40" w:rsidRPr="00A13AF2" w14:paraId="3A82A736" w14:textId="77777777" w:rsidTr="00150D40">
        <w:trPr>
          <w:trHeight w:val="708"/>
          <w:jc w:val="center"/>
        </w:trPr>
        <w:tc>
          <w:tcPr>
            <w:tcW w:w="682" w:type="dxa"/>
            <w:vAlign w:val="center"/>
          </w:tcPr>
          <w:p w14:paraId="6194613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46324AC" w14:textId="77777777" w:rsidR="00150D40" w:rsidRPr="00A13AF2" w:rsidRDefault="00150D40" w:rsidP="00150D40">
            <w:pPr>
              <w:ind w:left="313" w:right="134"/>
              <w:rPr>
                <w:sz w:val="26"/>
                <w:szCs w:val="26"/>
              </w:rPr>
            </w:pPr>
            <w:r w:rsidRPr="00A13AF2">
              <w:rPr>
                <w:sz w:val="26"/>
                <w:szCs w:val="26"/>
              </w:rPr>
              <w:t>Chỉ những người dùng được phân quyền mới có khả năng truy cập đến những dữ liệu quan trọng, dữ liệu có tính bảo mật cao.</w:t>
            </w:r>
          </w:p>
        </w:tc>
      </w:tr>
      <w:tr w:rsidR="00150D40" w:rsidRPr="00A13AF2" w14:paraId="5AD9C5BC" w14:textId="77777777" w:rsidTr="00150D40">
        <w:trPr>
          <w:trHeight w:hRule="exact" w:val="723"/>
          <w:jc w:val="center"/>
        </w:trPr>
        <w:tc>
          <w:tcPr>
            <w:tcW w:w="682" w:type="dxa"/>
            <w:vAlign w:val="center"/>
          </w:tcPr>
          <w:p w14:paraId="41559C75"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0C60062E" w14:textId="77777777" w:rsidR="00150D40" w:rsidRPr="00A13AF2" w:rsidRDefault="00150D40" w:rsidP="00150D40">
            <w:pPr>
              <w:ind w:left="313" w:right="134"/>
              <w:rPr>
                <w:sz w:val="26"/>
                <w:szCs w:val="26"/>
              </w:rPr>
            </w:pPr>
            <w:r w:rsidRPr="00A13AF2">
              <w:rPr>
                <w:sz w:val="26"/>
                <w:szCs w:val="26"/>
              </w:rPr>
              <w:t>Chỉ người quản trị mới có khả năng thay đổi cấu hình và các tham số của phần mềm.</w:t>
            </w:r>
          </w:p>
        </w:tc>
      </w:tr>
      <w:tr w:rsidR="00150D40" w:rsidRPr="00A13AF2" w14:paraId="4509B965" w14:textId="77777777" w:rsidTr="00150D40">
        <w:trPr>
          <w:trHeight w:hRule="exact" w:val="705"/>
          <w:jc w:val="center"/>
        </w:trPr>
        <w:tc>
          <w:tcPr>
            <w:tcW w:w="682" w:type="dxa"/>
            <w:vAlign w:val="center"/>
          </w:tcPr>
          <w:p w14:paraId="6F83B1E2"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2A4C1D38" w14:textId="77777777" w:rsidR="00150D40" w:rsidRPr="00A13AF2" w:rsidRDefault="00150D40" w:rsidP="00150D40">
            <w:pPr>
              <w:ind w:left="313" w:right="134"/>
              <w:rPr>
                <w:sz w:val="26"/>
                <w:szCs w:val="26"/>
              </w:rPr>
            </w:pPr>
            <w:r w:rsidRPr="00A13AF2">
              <w:rPr>
                <w:sz w:val="26"/>
                <w:szCs w:val="26"/>
              </w:rPr>
              <w:t>Phần mềm phải tránh được các lỗi tấn công phổ biến như: Password attack, DDOS, SQL Injection.</w:t>
            </w:r>
          </w:p>
        </w:tc>
      </w:tr>
      <w:tr w:rsidR="00150D40" w:rsidRPr="00A13AF2" w14:paraId="53DE3235" w14:textId="77777777" w:rsidTr="00150D40">
        <w:trPr>
          <w:trHeight w:hRule="exact" w:val="1093"/>
          <w:jc w:val="center"/>
        </w:trPr>
        <w:tc>
          <w:tcPr>
            <w:tcW w:w="682" w:type="dxa"/>
            <w:vAlign w:val="center"/>
          </w:tcPr>
          <w:p w14:paraId="211A3F8B"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070487E6" w14:textId="77777777" w:rsidR="00150D40" w:rsidRPr="00A13AF2" w:rsidRDefault="00150D40" w:rsidP="00150D40">
            <w:pPr>
              <w:ind w:left="313" w:right="134"/>
              <w:rPr>
                <w:sz w:val="26"/>
                <w:szCs w:val="26"/>
              </w:rPr>
            </w:pPr>
            <w:r w:rsidRPr="00A13AF2">
              <w:rPr>
                <w:sz w:val="26"/>
                <w:szCs w:val="26"/>
              </w:rPr>
              <w:t>Cho phép tự động cập nhật các sự kiện (event log) diễn ra trong toàn bộ hệ thống để phục vụ theo dõi, giám sát và có cơ chế tự cảnh báo các lỗi phát sinh trong quá trình vận hành của hệ thống.</w:t>
            </w:r>
          </w:p>
        </w:tc>
      </w:tr>
      <w:tr w:rsidR="00150D40" w:rsidRPr="00A13AF2" w14:paraId="541E8F6A" w14:textId="77777777" w:rsidTr="00150D40">
        <w:trPr>
          <w:trHeight w:hRule="exact" w:val="451"/>
          <w:jc w:val="center"/>
        </w:trPr>
        <w:tc>
          <w:tcPr>
            <w:tcW w:w="682" w:type="dxa"/>
            <w:vAlign w:val="center"/>
          </w:tcPr>
          <w:p w14:paraId="0E39092D" w14:textId="77777777" w:rsidR="00150D40" w:rsidRPr="00A13AF2" w:rsidRDefault="00150D40" w:rsidP="00150D40">
            <w:pPr>
              <w:jc w:val="center"/>
              <w:rPr>
                <w:b/>
                <w:sz w:val="26"/>
                <w:szCs w:val="26"/>
              </w:rPr>
            </w:pPr>
          </w:p>
        </w:tc>
        <w:tc>
          <w:tcPr>
            <w:tcW w:w="8534" w:type="dxa"/>
            <w:vAlign w:val="center"/>
          </w:tcPr>
          <w:p w14:paraId="3D21C8BB" w14:textId="77777777" w:rsidR="00150D40" w:rsidRPr="00A13AF2" w:rsidRDefault="00150D40" w:rsidP="00150D40">
            <w:pPr>
              <w:ind w:left="313" w:right="134"/>
              <w:rPr>
                <w:b/>
                <w:sz w:val="26"/>
                <w:szCs w:val="26"/>
              </w:rPr>
            </w:pPr>
            <w:r w:rsidRPr="00A13AF2">
              <w:rPr>
                <w:b/>
                <w:sz w:val="26"/>
                <w:szCs w:val="26"/>
              </w:rPr>
              <w:t>Yêu cầu về trao đổi, tích hợp</w:t>
            </w:r>
          </w:p>
        </w:tc>
      </w:tr>
      <w:tr w:rsidR="00150D40" w:rsidRPr="00A13AF2" w14:paraId="55728726" w14:textId="77777777" w:rsidTr="00150D40">
        <w:trPr>
          <w:trHeight w:hRule="exact" w:val="1900"/>
          <w:jc w:val="center"/>
        </w:trPr>
        <w:tc>
          <w:tcPr>
            <w:tcW w:w="682" w:type="dxa"/>
            <w:vAlign w:val="center"/>
          </w:tcPr>
          <w:p w14:paraId="3370BB69"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06D28630" w14:textId="77777777" w:rsidR="00150D40" w:rsidRPr="00A13AF2" w:rsidRDefault="00150D40" w:rsidP="00150D40">
            <w:pPr>
              <w:ind w:left="313" w:right="134"/>
              <w:rPr>
                <w:sz w:val="26"/>
                <w:szCs w:val="26"/>
              </w:rPr>
            </w:pPr>
            <w:r w:rsidRPr="00A13AF2">
              <w:rPr>
                <w:sz w:val="26"/>
                <w:szCs w:val="26"/>
              </w:rPr>
              <w:t>Cung cấp các dữ liệu đầu ra theo chuẩn XML để phục vụ công tác lập báo cáo theo quy định hiện hành, theo quy định nội bộ của đơn vị, đồng thời cung cấp dữ liệu theo các khuôn dạng thống nhất phục vụ quy trình trao đổi thông tin với các hệ thống khác. Cấu trúc dữ liệu của tệp XML được xác định tùy thuộc vào nhu cầu trao đổi thông tin của các hệ thống.</w:t>
            </w:r>
          </w:p>
        </w:tc>
      </w:tr>
      <w:tr w:rsidR="00150D40" w:rsidRPr="00A13AF2" w14:paraId="0D41BA57" w14:textId="77777777" w:rsidTr="00150D40">
        <w:trPr>
          <w:trHeight w:hRule="exact" w:val="983"/>
          <w:jc w:val="center"/>
        </w:trPr>
        <w:tc>
          <w:tcPr>
            <w:tcW w:w="682" w:type="dxa"/>
            <w:vAlign w:val="center"/>
          </w:tcPr>
          <w:p w14:paraId="25B7A0F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0A7B7C5" w14:textId="77777777" w:rsidR="00150D40" w:rsidRPr="00A13AF2" w:rsidRDefault="00150D40" w:rsidP="00150D40">
            <w:pPr>
              <w:ind w:left="313" w:right="134"/>
              <w:rPr>
                <w:sz w:val="26"/>
                <w:szCs w:val="26"/>
              </w:rPr>
            </w:pPr>
            <w:r w:rsidRPr="00A13AF2">
              <w:rPr>
                <w:sz w:val="26"/>
                <w:szCs w:val="26"/>
              </w:rPr>
              <w:t>Đảm bảo nguyên tắc cung cấp dữ liệu đầu ra cho các hệ thống thông tin khác và chấp nhận đầu vào từ các hệ thống thông tin khác theo chuẩn XML để phục vụ quá trình trao đổi thông tin.</w:t>
            </w:r>
          </w:p>
        </w:tc>
      </w:tr>
      <w:tr w:rsidR="00150D40" w:rsidRPr="00A13AF2" w14:paraId="6B39A8D8" w14:textId="77777777" w:rsidTr="00150D40">
        <w:trPr>
          <w:trHeight w:hRule="exact" w:val="451"/>
          <w:jc w:val="center"/>
        </w:trPr>
        <w:tc>
          <w:tcPr>
            <w:tcW w:w="682" w:type="dxa"/>
            <w:vAlign w:val="center"/>
          </w:tcPr>
          <w:p w14:paraId="2D9650CE" w14:textId="77777777" w:rsidR="00150D40" w:rsidRPr="00A13AF2" w:rsidRDefault="00150D40" w:rsidP="00150D40">
            <w:pPr>
              <w:jc w:val="center"/>
              <w:rPr>
                <w:b/>
                <w:sz w:val="26"/>
                <w:szCs w:val="26"/>
              </w:rPr>
            </w:pPr>
          </w:p>
        </w:tc>
        <w:tc>
          <w:tcPr>
            <w:tcW w:w="8534" w:type="dxa"/>
            <w:vAlign w:val="center"/>
          </w:tcPr>
          <w:p w14:paraId="7AA6C753" w14:textId="77777777" w:rsidR="00150D40" w:rsidRPr="00A13AF2" w:rsidRDefault="00150D40" w:rsidP="00150D40">
            <w:pPr>
              <w:ind w:left="313" w:right="134"/>
              <w:rPr>
                <w:b/>
                <w:sz w:val="26"/>
                <w:szCs w:val="26"/>
              </w:rPr>
            </w:pPr>
            <w:r w:rsidRPr="00A13AF2">
              <w:rPr>
                <w:b/>
                <w:sz w:val="26"/>
                <w:szCs w:val="26"/>
              </w:rPr>
              <w:t>Yêu cầu về khai thác, vận hành</w:t>
            </w:r>
          </w:p>
        </w:tc>
      </w:tr>
      <w:tr w:rsidR="00150D40" w:rsidRPr="00A13AF2" w14:paraId="0A0F7A2B" w14:textId="77777777" w:rsidTr="00150D40">
        <w:trPr>
          <w:trHeight w:hRule="exact" w:val="1531"/>
          <w:jc w:val="center"/>
        </w:trPr>
        <w:tc>
          <w:tcPr>
            <w:tcW w:w="682" w:type="dxa"/>
            <w:vAlign w:val="center"/>
          </w:tcPr>
          <w:p w14:paraId="1E0F63AD"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4F6FAB67" w14:textId="77777777" w:rsidR="00150D40" w:rsidRPr="00A13AF2" w:rsidRDefault="00150D40" w:rsidP="00150D40">
            <w:pPr>
              <w:ind w:left="313" w:right="134"/>
              <w:rPr>
                <w:sz w:val="26"/>
                <w:szCs w:val="26"/>
              </w:rPr>
            </w:pPr>
            <w:r w:rsidRPr="00A13AF2">
              <w:rPr>
                <w:sz w:val="26"/>
                <w:szCs w:val="26"/>
              </w:rPr>
              <w:t>Phần mềm phải được thiết kế tối ưu để cho tốc độ thực thi nhanh nhất. Có khả năng xử lý được khi có số lượng lớn người dùng truy cập đồng thời. Thời gian tối đa đáp ứng của phần mềm kể từ khi có yêu cầu trong các tác vụ phải dưới 10 giây, thời gian đáp ứng trung bình phải đạt là 5 giây.</w:t>
            </w:r>
          </w:p>
        </w:tc>
      </w:tr>
      <w:tr w:rsidR="00150D40" w:rsidRPr="00A13AF2" w14:paraId="2C92B55A" w14:textId="77777777" w:rsidTr="00150D40">
        <w:trPr>
          <w:trHeight w:hRule="exact" w:val="1090"/>
          <w:jc w:val="center"/>
        </w:trPr>
        <w:tc>
          <w:tcPr>
            <w:tcW w:w="682" w:type="dxa"/>
            <w:vAlign w:val="center"/>
          </w:tcPr>
          <w:p w14:paraId="0ECE7EBE"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22E0FE91" w14:textId="77777777" w:rsidR="00150D40" w:rsidRPr="00A13AF2" w:rsidRDefault="00150D40" w:rsidP="00150D40">
            <w:pPr>
              <w:ind w:left="313" w:right="134"/>
              <w:rPr>
                <w:sz w:val="26"/>
                <w:szCs w:val="26"/>
              </w:rPr>
            </w:pPr>
            <w:r w:rsidRPr="00A13AF2">
              <w:rPr>
                <w:sz w:val="26"/>
                <w:szCs w:val="26"/>
              </w:rPr>
              <w:t>Phần mềm phải có khả năng hoạt động liên tục với độ ổn định cao, tối đa hóa khả năng cảnh báo nguy cơ và khả năng tự khắc phục lỗi. Ghi nhật ký lỗi để người quản trị theo dõi và phân tích. Cho phép vận hành 24/7.</w:t>
            </w:r>
          </w:p>
        </w:tc>
      </w:tr>
      <w:tr w:rsidR="00150D40" w:rsidRPr="00A13AF2" w14:paraId="56B33B9B" w14:textId="77777777" w:rsidTr="00150D40">
        <w:trPr>
          <w:trHeight w:hRule="exact" w:val="419"/>
          <w:jc w:val="center"/>
        </w:trPr>
        <w:tc>
          <w:tcPr>
            <w:tcW w:w="682" w:type="dxa"/>
            <w:vAlign w:val="center"/>
          </w:tcPr>
          <w:p w14:paraId="13440BC6"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348468BF" w14:textId="77777777" w:rsidR="00150D40" w:rsidRPr="00A13AF2" w:rsidRDefault="00150D40" w:rsidP="00150D40">
            <w:pPr>
              <w:ind w:left="313" w:right="134"/>
              <w:rPr>
                <w:sz w:val="26"/>
                <w:szCs w:val="26"/>
              </w:rPr>
            </w:pPr>
            <w:r w:rsidRPr="00A13AF2">
              <w:rPr>
                <w:sz w:val="26"/>
                <w:szCs w:val="26"/>
              </w:rPr>
              <w:t>Cho phép sao lưu dữ liệu định kỳ và đột xuất.</w:t>
            </w:r>
          </w:p>
        </w:tc>
      </w:tr>
      <w:tr w:rsidR="00150D40" w:rsidRPr="00A13AF2" w14:paraId="16155287" w14:textId="77777777" w:rsidTr="00150D40">
        <w:trPr>
          <w:trHeight w:hRule="exact" w:val="424"/>
          <w:jc w:val="center"/>
        </w:trPr>
        <w:tc>
          <w:tcPr>
            <w:tcW w:w="682" w:type="dxa"/>
            <w:vAlign w:val="center"/>
          </w:tcPr>
          <w:p w14:paraId="35028971"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3D5F8F9D" w14:textId="77777777" w:rsidR="00150D40" w:rsidRPr="00A13AF2" w:rsidRDefault="00150D40" w:rsidP="00150D40">
            <w:pPr>
              <w:ind w:left="313" w:right="134"/>
              <w:rPr>
                <w:sz w:val="26"/>
                <w:szCs w:val="26"/>
              </w:rPr>
            </w:pPr>
            <w:r w:rsidRPr="00A13AF2">
              <w:rPr>
                <w:sz w:val="26"/>
                <w:szCs w:val="26"/>
              </w:rPr>
              <w:t>Cho phép phục hồi dữ liệu khi hệ thống gặp sự cố.</w:t>
            </w:r>
          </w:p>
        </w:tc>
      </w:tr>
      <w:tr w:rsidR="00150D40" w:rsidRPr="00A13AF2" w14:paraId="54613B53" w14:textId="77777777" w:rsidTr="00150D40">
        <w:trPr>
          <w:trHeight w:hRule="exact" w:val="451"/>
          <w:jc w:val="center"/>
        </w:trPr>
        <w:tc>
          <w:tcPr>
            <w:tcW w:w="682" w:type="dxa"/>
            <w:vAlign w:val="center"/>
          </w:tcPr>
          <w:p w14:paraId="4B0BCC60"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1EAC55B8" w14:textId="77777777" w:rsidR="00150D40" w:rsidRPr="00A13AF2" w:rsidRDefault="00150D40" w:rsidP="00150D40">
            <w:pPr>
              <w:ind w:left="313" w:right="134"/>
              <w:rPr>
                <w:sz w:val="26"/>
                <w:szCs w:val="26"/>
              </w:rPr>
            </w:pPr>
            <w:r w:rsidRPr="00A13AF2">
              <w:rPr>
                <w:sz w:val="26"/>
                <w:szCs w:val="26"/>
              </w:rPr>
              <w:t>Cung cấp các báo cáo khai thác, vận hành hệ thống.</w:t>
            </w:r>
          </w:p>
        </w:tc>
      </w:tr>
      <w:tr w:rsidR="00150D40" w:rsidRPr="00A13AF2" w14:paraId="13F8B658" w14:textId="77777777" w:rsidTr="00150D40">
        <w:trPr>
          <w:trHeight w:hRule="exact" w:val="838"/>
          <w:jc w:val="center"/>
        </w:trPr>
        <w:tc>
          <w:tcPr>
            <w:tcW w:w="682" w:type="dxa"/>
            <w:vAlign w:val="center"/>
          </w:tcPr>
          <w:p w14:paraId="312DC3EF"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43C26710" w14:textId="77777777" w:rsidR="00150D40" w:rsidRPr="00A13AF2" w:rsidRDefault="00150D40" w:rsidP="00150D40">
            <w:pPr>
              <w:ind w:left="313" w:right="134"/>
              <w:rPr>
                <w:sz w:val="26"/>
                <w:szCs w:val="26"/>
              </w:rPr>
            </w:pPr>
            <w:r w:rsidRPr="00A13AF2">
              <w:rPr>
                <w:sz w:val="26"/>
                <w:szCs w:val="26"/>
              </w:rPr>
              <w:t xml:space="preserve">Cho phép định nghĩa và quản trị quy trình tiếp nhận thông tin, luân chuyển thông tin, giải quyết, xử lý và trả kết quả cho yêu cầu. </w:t>
            </w:r>
          </w:p>
        </w:tc>
      </w:tr>
      <w:tr w:rsidR="00150D40" w:rsidRPr="00A13AF2" w14:paraId="7D80E87D" w14:textId="77777777" w:rsidTr="00150D40">
        <w:trPr>
          <w:trHeight w:val="271"/>
          <w:jc w:val="center"/>
        </w:trPr>
        <w:tc>
          <w:tcPr>
            <w:tcW w:w="682" w:type="dxa"/>
            <w:vAlign w:val="center"/>
          </w:tcPr>
          <w:p w14:paraId="4778062A"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2915BF0" w14:textId="77777777" w:rsidR="00150D40" w:rsidRPr="00A13AF2" w:rsidRDefault="00150D40" w:rsidP="00150D40">
            <w:pPr>
              <w:ind w:left="313" w:right="134"/>
              <w:rPr>
                <w:sz w:val="26"/>
                <w:szCs w:val="26"/>
              </w:rPr>
            </w:pPr>
            <w:r w:rsidRPr="00A13AF2">
              <w:rPr>
                <w:sz w:val="26"/>
                <w:szCs w:val="26"/>
              </w:rPr>
              <w:t>Cho phép định nghĩa và quản trị mẫu biểu thống kê báo cáo.</w:t>
            </w:r>
          </w:p>
        </w:tc>
      </w:tr>
      <w:tr w:rsidR="00150D40" w:rsidRPr="00A13AF2" w14:paraId="672E5A85" w14:textId="77777777" w:rsidTr="00150D40">
        <w:trPr>
          <w:trHeight w:hRule="exact" w:val="454"/>
          <w:jc w:val="center"/>
        </w:trPr>
        <w:tc>
          <w:tcPr>
            <w:tcW w:w="682" w:type="dxa"/>
            <w:vAlign w:val="center"/>
          </w:tcPr>
          <w:p w14:paraId="55640F9A" w14:textId="77777777" w:rsidR="00150D40" w:rsidRPr="00A13AF2" w:rsidRDefault="00150D40" w:rsidP="00150D40">
            <w:pPr>
              <w:jc w:val="center"/>
              <w:rPr>
                <w:b/>
                <w:sz w:val="26"/>
                <w:szCs w:val="26"/>
              </w:rPr>
            </w:pPr>
          </w:p>
        </w:tc>
        <w:tc>
          <w:tcPr>
            <w:tcW w:w="8534" w:type="dxa"/>
            <w:vAlign w:val="center"/>
          </w:tcPr>
          <w:p w14:paraId="7AB75B16" w14:textId="77777777" w:rsidR="00150D40" w:rsidRPr="00A13AF2" w:rsidRDefault="00150D40" w:rsidP="00150D40">
            <w:pPr>
              <w:ind w:left="313" w:right="134"/>
              <w:rPr>
                <w:b/>
                <w:sz w:val="26"/>
                <w:szCs w:val="26"/>
              </w:rPr>
            </w:pPr>
            <w:r w:rsidRPr="00A13AF2">
              <w:rPr>
                <w:b/>
                <w:sz w:val="26"/>
                <w:szCs w:val="26"/>
              </w:rPr>
              <w:t>Các yêu cầu khác</w:t>
            </w:r>
          </w:p>
        </w:tc>
      </w:tr>
      <w:tr w:rsidR="00150D40" w:rsidRPr="00A13AF2" w14:paraId="526815AF" w14:textId="77777777" w:rsidTr="00150D40">
        <w:trPr>
          <w:trHeight w:hRule="exact" w:val="815"/>
          <w:jc w:val="center"/>
        </w:trPr>
        <w:tc>
          <w:tcPr>
            <w:tcW w:w="682" w:type="dxa"/>
            <w:vAlign w:val="center"/>
          </w:tcPr>
          <w:p w14:paraId="78538026"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366817DC" w14:textId="77777777" w:rsidR="00150D40" w:rsidRPr="00A13AF2" w:rsidRDefault="00150D40" w:rsidP="00150D40">
            <w:pPr>
              <w:ind w:left="313" w:right="134"/>
              <w:rPr>
                <w:sz w:val="26"/>
                <w:szCs w:val="26"/>
              </w:rPr>
            </w:pPr>
            <w:r w:rsidRPr="00A13AF2">
              <w:rPr>
                <w:sz w:val="26"/>
                <w:szCs w:val="26"/>
              </w:rPr>
              <w:t>Thiết kế hệ thống tuân thủ các nguyên tắc cơ bản của kiến trúc hướng dịch vụ SOA (Service Oriented Architecture).</w:t>
            </w:r>
          </w:p>
        </w:tc>
      </w:tr>
      <w:tr w:rsidR="00150D40" w:rsidRPr="00A13AF2" w14:paraId="6616F508" w14:textId="77777777" w:rsidTr="00150D40">
        <w:trPr>
          <w:trHeight w:hRule="exact" w:val="757"/>
          <w:jc w:val="center"/>
        </w:trPr>
        <w:tc>
          <w:tcPr>
            <w:tcW w:w="682" w:type="dxa"/>
            <w:vAlign w:val="center"/>
          </w:tcPr>
          <w:p w14:paraId="7E14AE57"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7A7142A7" w14:textId="77777777" w:rsidR="00150D40" w:rsidRPr="00A13AF2" w:rsidRDefault="00150D40" w:rsidP="00150D40">
            <w:pPr>
              <w:ind w:left="313" w:right="134"/>
              <w:rPr>
                <w:sz w:val="26"/>
                <w:szCs w:val="26"/>
              </w:rPr>
            </w:pPr>
            <w:r w:rsidRPr="00A13AF2">
              <w:rPr>
                <w:sz w:val="26"/>
                <w:szCs w:val="26"/>
              </w:rPr>
              <w:t>Cho phép cài đặt và vận hành tốt trên nhiều môi trường hệ điều hành nền cơ bản như Windows, Linux, Unix, iOS, Android.</w:t>
            </w:r>
          </w:p>
        </w:tc>
      </w:tr>
      <w:tr w:rsidR="00150D40" w:rsidRPr="00A13AF2" w14:paraId="5E4861CF" w14:textId="77777777" w:rsidTr="00150D40">
        <w:trPr>
          <w:trHeight w:hRule="exact" w:val="650"/>
          <w:jc w:val="center"/>
        </w:trPr>
        <w:tc>
          <w:tcPr>
            <w:tcW w:w="682" w:type="dxa"/>
            <w:vAlign w:val="center"/>
          </w:tcPr>
          <w:p w14:paraId="19C31132"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6B77641B" w14:textId="77777777" w:rsidR="00150D40" w:rsidRPr="00A13AF2" w:rsidRDefault="00150D40" w:rsidP="00150D40">
            <w:pPr>
              <w:ind w:left="313" w:right="134"/>
              <w:rPr>
                <w:sz w:val="26"/>
                <w:szCs w:val="26"/>
              </w:rPr>
            </w:pPr>
            <w:r w:rsidRPr="00A13AF2">
              <w:rPr>
                <w:sz w:val="26"/>
                <w:szCs w:val="26"/>
              </w:rPr>
              <w:t>Thiết kế, xây dựng và khai thác CSDL sử dụng ngôn ngữ MongoDB.</w:t>
            </w:r>
          </w:p>
        </w:tc>
      </w:tr>
      <w:tr w:rsidR="00150D40" w:rsidRPr="00A13AF2" w14:paraId="3C80626B" w14:textId="77777777" w:rsidTr="00150D40">
        <w:trPr>
          <w:trHeight w:hRule="exact" w:val="451"/>
          <w:jc w:val="center"/>
        </w:trPr>
        <w:tc>
          <w:tcPr>
            <w:tcW w:w="682" w:type="dxa"/>
            <w:vAlign w:val="center"/>
          </w:tcPr>
          <w:p w14:paraId="19DD21BC"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5363F37A" w14:textId="77777777" w:rsidR="00150D40" w:rsidRPr="00A13AF2" w:rsidRDefault="00150D40" w:rsidP="00150D40">
            <w:pPr>
              <w:ind w:left="313" w:right="134"/>
              <w:rPr>
                <w:sz w:val="26"/>
                <w:szCs w:val="26"/>
              </w:rPr>
            </w:pPr>
            <w:r w:rsidRPr="00A13AF2">
              <w:rPr>
                <w:sz w:val="26"/>
                <w:szCs w:val="26"/>
              </w:rPr>
              <w:t>Cho phép theo dõi, giám sát việc sử dụng tài nguyên hệ thống.</w:t>
            </w:r>
          </w:p>
        </w:tc>
      </w:tr>
      <w:tr w:rsidR="00150D40" w:rsidRPr="00A13AF2" w14:paraId="46CE1F27" w14:textId="77777777" w:rsidTr="00150D40">
        <w:trPr>
          <w:trHeight w:hRule="exact" w:val="842"/>
          <w:jc w:val="center"/>
        </w:trPr>
        <w:tc>
          <w:tcPr>
            <w:tcW w:w="682" w:type="dxa"/>
            <w:vAlign w:val="center"/>
          </w:tcPr>
          <w:p w14:paraId="244C6735" w14:textId="77777777" w:rsidR="00150D40" w:rsidRPr="00A13AF2" w:rsidRDefault="00150D40" w:rsidP="00150D40">
            <w:pPr>
              <w:numPr>
                <w:ilvl w:val="0"/>
                <w:numId w:val="8"/>
              </w:numPr>
              <w:spacing w:before="60" w:after="0" w:line="320" w:lineRule="exact"/>
              <w:jc w:val="center"/>
              <w:rPr>
                <w:sz w:val="26"/>
                <w:szCs w:val="26"/>
              </w:rPr>
            </w:pPr>
          </w:p>
        </w:tc>
        <w:tc>
          <w:tcPr>
            <w:tcW w:w="8534" w:type="dxa"/>
            <w:vAlign w:val="center"/>
          </w:tcPr>
          <w:p w14:paraId="222028E8" w14:textId="77777777" w:rsidR="00150D40" w:rsidRPr="00A13AF2" w:rsidRDefault="00150D40" w:rsidP="00150D40">
            <w:pPr>
              <w:ind w:left="313" w:right="134"/>
              <w:rPr>
                <w:sz w:val="26"/>
                <w:szCs w:val="26"/>
              </w:rPr>
            </w:pPr>
            <w:r w:rsidRPr="00A13AF2">
              <w:rPr>
                <w:sz w:val="26"/>
                <w:szCs w:val="26"/>
              </w:rPr>
              <w:t>Cho phép tra cứu tình trạng thông tin qua điện thoại thông minh (smart phone) và các phương tiện truy cập thông tin có hỗ trợ kết nối Internet.</w:t>
            </w:r>
          </w:p>
        </w:tc>
      </w:tr>
      <w:tr w:rsidR="00150D40" w:rsidRPr="00A13AF2" w14:paraId="72D00F58" w14:textId="77777777" w:rsidTr="00150D40">
        <w:trPr>
          <w:trHeight w:hRule="exact" w:val="1711"/>
          <w:jc w:val="center"/>
        </w:trPr>
        <w:tc>
          <w:tcPr>
            <w:tcW w:w="682" w:type="dxa"/>
            <w:tcBorders>
              <w:bottom w:val="single" w:sz="4" w:space="0" w:color="auto"/>
            </w:tcBorders>
            <w:vAlign w:val="center"/>
          </w:tcPr>
          <w:p w14:paraId="6C8DF0F5"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bottom w:val="single" w:sz="4" w:space="0" w:color="auto"/>
            </w:tcBorders>
            <w:vAlign w:val="center"/>
          </w:tcPr>
          <w:p w14:paraId="1C61E662" w14:textId="77777777" w:rsidR="00150D40" w:rsidRPr="00A13AF2" w:rsidRDefault="00150D40" w:rsidP="00150D40">
            <w:pPr>
              <w:ind w:left="313" w:right="134"/>
              <w:rPr>
                <w:sz w:val="26"/>
                <w:szCs w:val="26"/>
              </w:rPr>
            </w:pPr>
            <w:r w:rsidRPr="00A13AF2">
              <w:rPr>
                <w:sz w:val="26"/>
                <w:szCs w:val="26"/>
              </w:rPr>
              <w:t>Khả năng tạo các báo cáo tổng hợp một cách nhanh chóng và chính xác, tiện dụng, hệ thống báo cáo có thể kết xuất ra các định dạng căn bản như: XLS, XLSX, PDF, XML… cung cấp công cụ mạnh hỗ trợ việc kết nối, truy xuất thông tin từ nhiều tỉnh thành, nhiều thương nhân kinh doanh khí trên toàn quốc phục vụ phối hợp tác nghiệp, chia sẻ trao đổi thông tin.</w:t>
            </w:r>
          </w:p>
        </w:tc>
      </w:tr>
      <w:tr w:rsidR="00150D40" w:rsidRPr="00A13AF2" w14:paraId="6084E2A6" w14:textId="77777777" w:rsidTr="00150D40">
        <w:trPr>
          <w:trHeight w:hRule="exact" w:val="715"/>
          <w:jc w:val="center"/>
        </w:trPr>
        <w:tc>
          <w:tcPr>
            <w:tcW w:w="682" w:type="dxa"/>
            <w:tcBorders>
              <w:top w:val="single" w:sz="4" w:space="0" w:color="auto"/>
              <w:bottom w:val="single" w:sz="4" w:space="0" w:color="auto"/>
            </w:tcBorders>
            <w:vAlign w:val="center"/>
          </w:tcPr>
          <w:p w14:paraId="32E9A9B1"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top w:val="single" w:sz="4" w:space="0" w:color="auto"/>
              <w:bottom w:val="single" w:sz="4" w:space="0" w:color="auto"/>
            </w:tcBorders>
            <w:vAlign w:val="center"/>
          </w:tcPr>
          <w:p w14:paraId="491FB58E" w14:textId="77777777" w:rsidR="00150D40" w:rsidRPr="00A13AF2" w:rsidRDefault="00150D40" w:rsidP="00150D40">
            <w:pPr>
              <w:ind w:left="313" w:right="134"/>
              <w:rPr>
                <w:sz w:val="26"/>
                <w:szCs w:val="26"/>
              </w:rPr>
            </w:pPr>
            <w:r w:rsidRPr="00A13AF2">
              <w:rPr>
                <w:sz w:val="26"/>
                <w:szCs w:val="26"/>
              </w:rPr>
              <w:t>Có thể tổng hợp dữ liệu từ các đơn vị gửi lên, cung cấp cơ chế đồng bộ dữ liệu giữa các đơn vị sử dụng.</w:t>
            </w:r>
          </w:p>
        </w:tc>
      </w:tr>
      <w:tr w:rsidR="00150D40" w:rsidRPr="00A13AF2" w14:paraId="4F66C056" w14:textId="77777777" w:rsidTr="00150D40">
        <w:trPr>
          <w:trHeight w:hRule="exact" w:val="442"/>
          <w:jc w:val="center"/>
        </w:trPr>
        <w:tc>
          <w:tcPr>
            <w:tcW w:w="682" w:type="dxa"/>
            <w:tcBorders>
              <w:top w:val="single" w:sz="4" w:space="0" w:color="auto"/>
              <w:bottom w:val="single" w:sz="4" w:space="0" w:color="auto"/>
            </w:tcBorders>
            <w:vAlign w:val="center"/>
          </w:tcPr>
          <w:p w14:paraId="64F7E0E1"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top w:val="single" w:sz="4" w:space="0" w:color="auto"/>
              <w:bottom w:val="single" w:sz="4" w:space="0" w:color="auto"/>
            </w:tcBorders>
            <w:vAlign w:val="center"/>
          </w:tcPr>
          <w:p w14:paraId="147B0B21" w14:textId="77777777" w:rsidR="00150D40" w:rsidRPr="00A13AF2" w:rsidRDefault="00150D40" w:rsidP="00150D40">
            <w:pPr>
              <w:ind w:left="313" w:right="134"/>
              <w:rPr>
                <w:sz w:val="26"/>
                <w:szCs w:val="26"/>
              </w:rPr>
            </w:pPr>
            <w:r w:rsidRPr="00A13AF2">
              <w:rPr>
                <w:sz w:val="26"/>
                <w:szCs w:val="26"/>
              </w:rPr>
              <w:t>Cung cấp chức năng làm mới dữ liệu - cập nhật thông tin mới nhất</w:t>
            </w:r>
          </w:p>
        </w:tc>
      </w:tr>
      <w:tr w:rsidR="00150D40" w:rsidRPr="00A13AF2" w14:paraId="53656A1E" w14:textId="77777777" w:rsidTr="00150D40">
        <w:trPr>
          <w:trHeight w:hRule="exact" w:val="442"/>
          <w:jc w:val="center"/>
        </w:trPr>
        <w:tc>
          <w:tcPr>
            <w:tcW w:w="682" w:type="dxa"/>
            <w:tcBorders>
              <w:top w:val="single" w:sz="4" w:space="0" w:color="auto"/>
              <w:bottom w:val="single" w:sz="4" w:space="0" w:color="auto"/>
            </w:tcBorders>
            <w:vAlign w:val="center"/>
          </w:tcPr>
          <w:p w14:paraId="33ED8ACB"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top w:val="single" w:sz="4" w:space="0" w:color="auto"/>
              <w:bottom w:val="single" w:sz="4" w:space="0" w:color="auto"/>
            </w:tcBorders>
            <w:vAlign w:val="center"/>
          </w:tcPr>
          <w:p w14:paraId="3AF268A2" w14:textId="77777777" w:rsidR="00150D40" w:rsidRPr="00A13AF2" w:rsidRDefault="00150D40" w:rsidP="00150D40">
            <w:pPr>
              <w:ind w:left="313" w:right="134"/>
              <w:rPr>
                <w:sz w:val="26"/>
                <w:szCs w:val="26"/>
              </w:rPr>
            </w:pPr>
            <w:r w:rsidRPr="00A13AF2">
              <w:rPr>
                <w:sz w:val="26"/>
                <w:szCs w:val="26"/>
              </w:rPr>
              <w:t>Dễ triển khai cài đặt, dễ quản trị và bảo trì hệ thống.</w:t>
            </w:r>
          </w:p>
          <w:p w14:paraId="00A4F55C" w14:textId="77777777" w:rsidR="00150D40" w:rsidRPr="00A13AF2" w:rsidRDefault="00150D40" w:rsidP="00150D40">
            <w:pPr>
              <w:ind w:left="313" w:right="134"/>
              <w:rPr>
                <w:sz w:val="26"/>
                <w:szCs w:val="26"/>
              </w:rPr>
            </w:pPr>
          </w:p>
        </w:tc>
      </w:tr>
      <w:tr w:rsidR="00150D40" w:rsidRPr="00A13AF2" w14:paraId="691B77EC" w14:textId="77777777" w:rsidTr="00150D40">
        <w:trPr>
          <w:trHeight w:hRule="exact" w:val="751"/>
          <w:jc w:val="center"/>
        </w:trPr>
        <w:tc>
          <w:tcPr>
            <w:tcW w:w="682" w:type="dxa"/>
            <w:tcBorders>
              <w:top w:val="single" w:sz="4" w:space="0" w:color="auto"/>
              <w:bottom w:val="single" w:sz="4" w:space="0" w:color="auto"/>
            </w:tcBorders>
            <w:vAlign w:val="center"/>
          </w:tcPr>
          <w:p w14:paraId="74A4D45E"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top w:val="single" w:sz="4" w:space="0" w:color="auto"/>
              <w:bottom w:val="single" w:sz="4" w:space="0" w:color="auto"/>
            </w:tcBorders>
            <w:vAlign w:val="center"/>
          </w:tcPr>
          <w:p w14:paraId="72740CC9" w14:textId="77777777" w:rsidR="00150D40" w:rsidRPr="00A13AF2" w:rsidRDefault="00150D40" w:rsidP="00150D40">
            <w:pPr>
              <w:ind w:left="313" w:right="134"/>
              <w:rPr>
                <w:sz w:val="26"/>
                <w:szCs w:val="26"/>
              </w:rPr>
            </w:pPr>
            <w:r w:rsidRPr="00A13AF2">
              <w:rPr>
                <w:sz w:val="26"/>
                <w:szCs w:val="26"/>
              </w:rPr>
              <w:t>Hệ thống là mở nhằm hỗ trợ khả năng liên kết các hệ thống thông tin bên ngoài khác.</w:t>
            </w:r>
          </w:p>
        </w:tc>
      </w:tr>
      <w:tr w:rsidR="00150D40" w:rsidRPr="00452319" w14:paraId="751ECCAE" w14:textId="77777777" w:rsidTr="00150D40">
        <w:trPr>
          <w:trHeight w:hRule="exact" w:val="468"/>
          <w:jc w:val="center"/>
        </w:trPr>
        <w:tc>
          <w:tcPr>
            <w:tcW w:w="682" w:type="dxa"/>
            <w:tcBorders>
              <w:top w:val="single" w:sz="4" w:space="0" w:color="auto"/>
              <w:bottom w:val="single" w:sz="4" w:space="0" w:color="auto"/>
            </w:tcBorders>
            <w:vAlign w:val="center"/>
          </w:tcPr>
          <w:p w14:paraId="5DD49125" w14:textId="77777777" w:rsidR="00150D40" w:rsidRPr="00A13AF2" w:rsidRDefault="00150D40" w:rsidP="00150D40">
            <w:pPr>
              <w:numPr>
                <w:ilvl w:val="0"/>
                <w:numId w:val="8"/>
              </w:numPr>
              <w:spacing w:before="60" w:after="0" w:line="320" w:lineRule="exact"/>
              <w:jc w:val="center"/>
              <w:rPr>
                <w:sz w:val="26"/>
                <w:szCs w:val="26"/>
              </w:rPr>
            </w:pPr>
          </w:p>
        </w:tc>
        <w:tc>
          <w:tcPr>
            <w:tcW w:w="8534" w:type="dxa"/>
            <w:tcBorders>
              <w:top w:val="single" w:sz="4" w:space="0" w:color="auto"/>
              <w:bottom w:val="single" w:sz="4" w:space="0" w:color="auto"/>
            </w:tcBorders>
            <w:vAlign w:val="center"/>
          </w:tcPr>
          <w:p w14:paraId="3ED10E4F" w14:textId="77777777" w:rsidR="00150D40" w:rsidRPr="00452319" w:rsidRDefault="00150D40" w:rsidP="00150D40">
            <w:pPr>
              <w:ind w:left="313" w:right="134"/>
              <w:rPr>
                <w:sz w:val="26"/>
                <w:szCs w:val="26"/>
              </w:rPr>
            </w:pPr>
            <w:r w:rsidRPr="00A13AF2">
              <w:rPr>
                <w:sz w:val="26"/>
                <w:szCs w:val="26"/>
              </w:rPr>
              <w:t>Nhà cung cấp hỗ trợ kỹ thuật và bảo hành hệ thống sau khi chuyển giao.</w:t>
            </w:r>
          </w:p>
        </w:tc>
      </w:tr>
    </w:tbl>
    <w:p w14:paraId="399F2333" w14:textId="77777777" w:rsidR="00150D40" w:rsidRPr="00E673AE" w:rsidRDefault="00150D40" w:rsidP="00017027">
      <w:pPr>
        <w:ind w:firstLine="624"/>
        <w:rPr>
          <w:rFonts w:cs="Times New Roman"/>
          <w:szCs w:val="28"/>
        </w:rPr>
      </w:pPr>
    </w:p>
    <w:p w14:paraId="29163C43" w14:textId="77777777" w:rsidR="00017027" w:rsidRPr="00E673AE" w:rsidRDefault="00731AAA" w:rsidP="00017027">
      <w:pPr>
        <w:ind w:firstLine="624"/>
        <w:rPr>
          <w:rFonts w:cs="Times New Roman"/>
          <w:b/>
          <w:i/>
          <w:szCs w:val="28"/>
        </w:rPr>
      </w:pPr>
      <w:r w:rsidRPr="00E673AE">
        <w:rPr>
          <w:rFonts w:cs="Times New Roman"/>
          <w:b/>
          <w:i/>
          <w:szCs w:val="28"/>
        </w:rPr>
        <w:t>2</w:t>
      </w:r>
      <w:r w:rsidR="00017027" w:rsidRPr="00E673AE">
        <w:rPr>
          <w:rFonts w:cs="Times New Roman"/>
          <w:b/>
          <w:i/>
          <w:szCs w:val="28"/>
        </w:rPr>
        <w:t xml:space="preserve">.3. Huy động và sử dụng hiệu quả các nguồn lực tài chính </w:t>
      </w:r>
    </w:p>
    <w:p w14:paraId="55129CEC" w14:textId="77777777" w:rsidR="00017027" w:rsidRPr="00E673AE" w:rsidRDefault="00017027" w:rsidP="00017027">
      <w:pPr>
        <w:ind w:firstLine="624"/>
        <w:rPr>
          <w:rFonts w:cs="Times New Roman"/>
          <w:szCs w:val="28"/>
        </w:rPr>
      </w:pPr>
      <w:r w:rsidRPr="00E673AE">
        <w:rPr>
          <w:rFonts w:cs="Times New Roman"/>
          <w:szCs w:val="28"/>
        </w:rPr>
        <w:t xml:space="preserve">Lồng ghép đề án với các chương trình, đề án, dự án về chính quyền điện tử, </w:t>
      </w:r>
      <w:r w:rsidR="00CB1629" w:rsidRPr="00E673AE">
        <w:rPr>
          <w:rFonts w:cs="Times New Roman"/>
          <w:szCs w:val="28"/>
        </w:rPr>
        <w:t xml:space="preserve">số hóa,…của </w:t>
      </w:r>
      <w:r w:rsidR="0090390D" w:rsidRPr="00E673AE">
        <w:rPr>
          <w:rFonts w:cs="Times New Roman"/>
          <w:szCs w:val="28"/>
        </w:rPr>
        <w:t>Tỉnh Đồng Nai</w:t>
      </w:r>
      <w:r w:rsidR="00CB1629" w:rsidRPr="00E673AE">
        <w:rPr>
          <w:rFonts w:cs="Times New Roman"/>
          <w:szCs w:val="28"/>
        </w:rPr>
        <w:t xml:space="preserve"> để</w:t>
      </w:r>
      <w:r w:rsidRPr="00E673AE">
        <w:rPr>
          <w:rFonts w:cs="Times New Roman"/>
          <w:szCs w:val="28"/>
        </w:rPr>
        <w:t xml:space="preserve"> bố trí kinh phí </w:t>
      </w:r>
      <w:r w:rsidR="007F05BB" w:rsidRPr="00E673AE">
        <w:rPr>
          <w:rFonts w:cs="Times New Roman"/>
          <w:szCs w:val="28"/>
        </w:rPr>
        <w:t xml:space="preserve">hỗ trợ </w:t>
      </w:r>
      <w:r w:rsidRPr="00E673AE">
        <w:rPr>
          <w:rFonts w:cs="Times New Roman"/>
          <w:szCs w:val="28"/>
        </w:rPr>
        <w:t>thực hiệ</w:t>
      </w:r>
      <w:r w:rsidR="00CB1629" w:rsidRPr="00E673AE">
        <w:rPr>
          <w:rFonts w:cs="Times New Roman"/>
          <w:szCs w:val="28"/>
        </w:rPr>
        <w:t>n đề án</w:t>
      </w:r>
      <w:r w:rsidRPr="00E673AE">
        <w:rPr>
          <w:rFonts w:cs="Times New Roman"/>
          <w:szCs w:val="28"/>
        </w:rPr>
        <w:t xml:space="preserve"> từ ngân sách </w:t>
      </w:r>
      <w:r w:rsidR="00CB1629" w:rsidRPr="00E673AE">
        <w:rPr>
          <w:rFonts w:cs="Times New Roman"/>
          <w:szCs w:val="28"/>
        </w:rPr>
        <w:lastRenderedPageBreak/>
        <w:t>nhà nướ</w:t>
      </w:r>
      <w:r w:rsidR="007F05BB" w:rsidRPr="00E673AE">
        <w:rPr>
          <w:rFonts w:cs="Times New Roman"/>
          <w:szCs w:val="28"/>
        </w:rPr>
        <w:t>c. Đ</w:t>
      </w:r>
      <w:r w:rsidR="00CB1629" w:rsidRPr="00E673AE">
        <w:rPr>
          <w:rFonts w:cs="Times New Roman"/>
          <w:szCs w:val="28"/>
        </w:rPr>
        <w:t xml:space="preserve">ồng thời, huy động tài chính của các doanh nghiệp sản xuất và kinh doanh chai LPG tham gia đề án, với </w:t>
      </w:r>
      <w:r w:rsidR="007F05BB" w:rsidRPr="00E673AE">
        <w:rPr>
          <w:rFonts w:cs="Times New Roman"/>
          <w:szCs w:val="28"/>
        </w:rPr>
        <w:t xml:space="preserve">việc bố trí kinh phí thực hiện </w:t>
      </w:r>
      <w:r w:rsidR="00CB1629" w:rsidRPr="00E673AE">
        <w:rPr>
          <w:rFonts w:cs="Times New Roman"/>
          <w:szCs w:val="28"/>
        </w:rPr>
        <w:t>các giải pháp số hóa, quản lý và truy xuất nguồn gốc chai LPG.</w:t>
      </w:r>
      <w:r w:rsidR="007F05BB" w:rsidRPr="00E673AE">
        <w:rPr>
          <w:rFonts w:cs="Times New Roman"/>
          <w:szCs w:val="28"/>
        </w:rPr>
        <w:t xml:space="preserve"> Sử dụng có hiệu quả các nguồn tài chính thực hiện đề án.</w:t>
      </w:r>
    </w:p>
    <w:p w14:paraId="461AE79F" w14:textId="77777777" w:rsidR="00CB1629" w:rsidRPr="00E673AE" w:rsidRDefault="00731AAA" w:rsidP="00CB1629">
      <w:pPr>
        <w:ind w:firstLine="624"/>
        <w:rPr>
          <w:rFonts w:cs="Times New Roman"/>
          <w:b/>
          <w:i/>
          <w:szCs w:val="28"/>
        </w:rPr>
      </w:pPr>
      <w:r w:rsidRPr="00E673AE">
        <w:rPr>
          <w:b/>
          <w:bCs/>
          <w:i/>
        </w:rPr>
        <w:t>2</w:t>
      </w:r>
      <w:r w:rsidR="00CB1629" w:rsidRPr="00E673AE">
        <w:rPr>
          <w:b/>
          <w:bCs/>
          <w:i/>
        </w:rPr>
        <w:t xml:space="preserve">.4. </w:t>
      </w:r>
      <w:r w:rsidR="00CB1629" w:rsidRPr="00E673AE">
        <w:rPr>
          <w:rFonts w:cs="Times New Roman"/>
          <w:b/>
          <w:i/>
          <w:szCs w:val="28"/>
        </w:rPr>
        <w:t>Giải pháp phát triển nguồn nhân lực</w:t>
      </w:r>
    </w:p>
    <w:p w14:paraId="11348918" w14:textId="77777777" w:rsidR="00FF17B9" w:rsidRPr="00E673AE" w:rsidRDefault="00FF17B9" w:rsidP="00CB1629">
      <w:pPr>
        <w:ind w:firstLine="624"/>
        <w:rPr>
          <w:rFonts w:cs="Times New Roman"/>
          <w:szCs w:val="28"/>
        </w:rPr>
      </w:pPr>
      <w:r w:rsidRPr="00E673AE">
        <w:rPr>
          <w:rFonts w:cs="Times New Roman"/>
          <w:szCs w:val="28"/>
        </w:rPr>
        <w:t xml:space="preserve">  - Tổ chức đào tạo, tập huấn, cập nhật thông tin cho cán bộ, kỹ thuậ</w:t>
      </w:r>
      <w:r w:rsidR="007F05BB" w:rsidRPr="00E673AE">
        <w:rPr>
          <w:rFonts w:cs="Times New Roman"/>
          <w:szCs w:val="28"/>
        </w:rPr>
        <w:t xml:space="preserve">t viên các cơ quan </w:t>
      </w:r>
      <w:r w:rsidRPr="00E673AE">
        <w:rPr>
          <w:rFonts w:cs="Times New Roman"/>
          <w:szCs w:val="28"/>
        </w:rPr>
        <w:t xml:space="preserve">nhà nước để phục vụ cho quản lý, điều hành, thực hiện </w:t>
      </w:r>
      <w:r w:rsidR="007F05BB" w:rsidRPr="00E673AE">
        <w:rPr>
          <w:rFonts w:cs="Times New Roman"/>
          <w:szCs w:val="28"/>
        </w:rPr>
        <w:t xml:space="preserve">đề </w:t>
      </w:r>
      <w:r w:rsidRPr="00E673AE">
        <w:rPr>
          <w:rFonts w:cs="Times New Roman"/>
          <w:szCs w:val="28"/>
        </w:rPr>
        <w:t>án.</w:t>
      </w:r>
    </w:p>
    <w:p w14:paraId="277C1864" w14:textId="77777777" w:rsidR="00FF17B9" w:rsidRPr="00E673AE" w:rsidRDefault="00FF17B9" w:rsidP="00FF17B9">
      <w:pPr>
        <w:ind w:firstLine="624"/>
        <w:rPr>
          <w:rFonts w:cs="Times New Roman"/>
          <w:szCs w:val="28"/>
        </w:rPr>
      </w:pPr>
      <w:r w:rsidRPr="00E673AE">
        <w:rPr>
          <w:rFonts w:cs="Times New Roman"/>
          <w:szCs w:val="28"/>
        </w:rPr>
        <w:t xml:space="preserve"> - Hỗ trợ đào tạ</w:t>
      </w:r>
      <w:r w:rsidR="007F05BB" w:rsidRPr="00E673AE">
        <w:rPr>
          <w:rFonts w:cs="Times New Roman"/>
          <w:szCs w:val="28"/>
        </w:rPr>
        <w:t xml:space="preserve">o </w:t>
      </w:r>
      <w:r w:rsidRPr="00E673AE">
        <w:rPr>
          <w:rFonts w:cs="Times New Roman"/>
          <w:szCs w:val="28"/>
        </w:rPr>
        <w:t>cho đội ngũ quản lý, nhân viên kinh doanh, các đại lý LPG  về quản lý và công nghệ truy xuất nguồn gốc chai LPG .</w:t>
      </w:r>
    </w:p>
    <w:p w14:paraId="5EC0706B" w14:textId="77777777" w:rsidR="00CB1629" w:rsidRPr="00E673AE" w:rsidRDefault="00731AAA" w:rsidP="00CB1629">
      <w:pPr>
        <w:ind w:firstLine="624"/>
        <w:rPr>
          <w:rFonts w:cs="Times New Roman"/>
          <w:b/>
          <w:i/>
          <w:szCs w:val="28"/>
        </w:rPr>
      </w:pPr>
      <w:r w:rsidRPr="00E673AE">
        <w:rPr>
          <w:b/>
          <w:bCs/>
          <w:i/>
        </w:rPr>
        <w:t>2</w:t>
      </w:r>
      <w:r w:rsidR="00FF17B9" w:rsidRPr="00E673AE">
        <w:rPr>
          <w:b/>
          <w:bCs/>
          <w:i/>
        </w:rPr>
        <w:t xml:space="preserve">.5. </w:t>
      </w:r>
      <w:r w:rsidR="00FF17B9" w:rsidRPr="00E673AE">
        <w:rPr>
          <w:rFonts w:cs="Times New Roman"/>
          <w:b/>
          <w:i/>
          <w:szCs w:val="28"/>
        </w:rPr>
        <w:t xml:space="preserve">Giải pháp </w:t>
      </w:r>
      <w:r w:rsidR="00CB1629" w:rsidRPr="00E673AE">
        <w:rPr>
          <w:rFonts w:cs="Times New Roman"/>
          <w:b/>
          <w:i/>
          <w:szCs w:val="28"/>
        </w:rPr>
        <w:t>thông tin, tuyên truyền</w:t>
      </w:r>
    </w:p>
    <w:p w14:paraId="17A5ACA3" w14:textId="77777777" w:rsidR="0007676F" w:rsidRPr="00E673AE" w:rsidRDefault="0007676F" w:rsidP="00DB4FD6">
      <w:pPr>
        <w:rPr>
          <w:rFonts w:cs="Times New Roman"/>
          <w:szCs w:val="28"/>
        </w:rPr>
      </w:pPr>
      <w:r w:rsidRPr="00E673AE">
        <w:rPr>
          <w:rFonts w:cs="Times New Roman"/>
          <w:szCs w:val="28"/>
        </w:rPr>
        <w:t>Đẩy mạnh công tác thông tin, tuyên truyền</w:t>
      </w:r>
      <w:r w:rsidR="00DB4FD6" w:rsidRPr="00E673AE">
        <w:rPr>
          <w:rFonts w:cs="Times New Roman"/>
          <w:szCs w:val="28"/>
        </w:rPr>
        <w:t>, nâng cao nhận thức</w:t>
      </w:r>
      <w:r w:rsidRPr="00E673AE">
        <w:rPr>
          <w:rFonts w:cs="Times New Roman"/>
          <w:szCs w:val="28"/>
        </w:rPr>
        <w:t xml:space="preserve"> cho </w:t>
      </w:r>
      <w:r w:rsidR="00DB4FD6" w:rsidRPr="00E673AE">
        <w:rPr>
          <w:rFonts w:cs="Times New Roman"/>
          <w:szCs w:val="28"/>
        </w:rPr>
        <w:t xml:space="preserve">cán bộ, công chức, viên chức các cơ quan quản lý nhà nước có liên quan, doanh nghiệp và người dân </w:t>
      </w:r>
      <w:r w:rsidRPr="00E673AE">
        <w:rPr>
          <w:rFonts w:cs="Times New Roman"/>
          <w:szCs w:val="28"/>
        </w:rPr>
        <w:t xml:space="preserve">về </w:t>
      </w:r>
      <w:r w:rsidR="00DB4FD6" w:rsidRPr="00E673AE">
        <w:rPr>
          <w:rFonts w:cs="Times New Roman"/>
          <w:szCs w:val="28"/>
        </w:rPr>
        <w:t xml:space="preserve">các quy định của Nhà nước về an toàn phòng chống cháy nổ trong kinh doanh, lưu thông và sử dụng chai LPG, ứng dụng công nghệ số hóa hệ thống </w:t>
      </w:r>
      <w:r w:rsidRPr="00E673AE">
        <w:rPr>
          <w:rFonts w:cs="Times New Roman"/>
          <w:szCs w:val="28"/>
        </w:rPr>
        <w:t>quản lý nguồn gốc chai LPG .</w:t>
      </w:r>
    </w:p>
    <w:p w14:paraId="49DCB50B" w14:textId="77777777" w:rsidR="00DB4FD6" w:rsidRPr="00E673AE" w:rsidRDefault="00DB4FD6" w:rsidP="00DB4FD6">
      <w:pPr>
        <w:rPr>
          <w:rFonts w:cs="Times New Roman"/>
          <w:szCs w:val="28"/>
        </w:rPr>
      </w:pPr>
      <w:r w:rsidRPr="00E673AE">
        <w:rPr>
          <w:rFonts w:cs="Times New Roman"/>
          <w:szCs w:val="28"/>
        </w:rPr>
        <w:t xml:space="preserve">          Các hình thức thông tin tuyên truyền: Trên các phương tiện thông tin đại chúng (đài phát thanh-truyền hình, báo giấy, báo mạng, website,…), không gian mạng xã hội (tin nhắn, zalo, facebook,…)</w:t>
      </w:r>
      <w:r w:rsidR="005541CD" w:rsidRPr="00E673AE">
        <w:rPr>
          <w:rFonts w:cs="Times New Roman"/>
          <w:szCs w:val="28"/>
        </w:rPr>
        <w:t>.</w:t>
      </w:r>
    </w:p>
    <w:p w14:paraId="331A39F1" w14:textId="77777777" w:rsidR="006D1E54" w:rsidRDefault="009F77CB" w:rsidP="006D1E54">
      <w:pPr>
        <w:spacing w:before="240" w:after="0" w:line="276" w:lineRule="auto"/>
        <w:ind w:hanging="3"/>
        <w:jc w:val="left"/>
        <w:rPr>
          <w:rFonts w:cs="Times New Roman"/>
          <w:b/>
        </w:rPr>
      </w:pPr>
      <w:r w:rsidRPr="00A13AF2">
        <w:rPr>
          <w:rFonts w:cs="Times New Roman"/>
          <w:b/>
        </w:rPr>
        <w:t>III. THỜI GIAN VÀ TIẾN ĐỘ THỰC HIỆN</w:t>
      </w:r>
    </w:p>
    <w:p w14:paraId="102DAF51" w14:textId="77777777" w:rsidR="006D1E54" w:rsidRPr="00D83C23" w:rsidRDefault="006D1E54" w:rsidP="006D1E54">
      <w:pPr>
        <w:ind w:firstLine="720"/>
      </w:pPr>
      <w:r w:rsidRPr="00D83C23">
        <w:t>Do dự án lần đầu tiên được triển khai và thực hiện trên diện rộng, để đảm bảo được công tác quản lý, giám sát toàn bộ quá trình triển khai đề án và chất lượng công trình, dự án được thực hiện theo các bước đây:</w:t>
      </w:r>
    </w:p>
    <w:p w14:paraId="43AB64F5" w14:textId="77777777" w:rsidR="00A14D6B" w:rsidRDefault="00A14D6B" w:rsidP="006D1E54">
      <w:pPr>
        <w:numPr>
          <w:ilvl w:val="0"/>
          <w:numId w:val="7"/>
        </w:numPr>
        <w:spacing w:before="60" w:after="0" w:line="320" w:lineRule="exact"/>
      </w:pPr>
      <w:r w:rsidRPr="00D83C23">
        <w:rPr>
          <w:szCs w:val="26"/>
        </w:rPr>
        <w:t>Lập, phê duyệt, thẩm định báo cáo nghiên cứu khả thi</w:t>
      </w:r>
    </w:p>
    <w:p w14:paraId="214CDD21" w14:textId="77777777" w:rsidR="00A14D6B" w:rsidRDefault="00A14D6B" w:rsidP="006D1E54">
      <w:pPr>
        <w:numPr>
          <w:ilvl w:val="0"/>
          <w:numId w:val="7"/>
        </w:numPr>
        <w:spacing w:before="60" w:after="0" w:line="320" w:lineRule="exact"/>
      </w:pPr>
      <w:r>
        <w:rPr>
          <w:szCs w:val="26"/>
        </w:rPr>
        <w:t>Khảo sát, lấy ý kiến</w:t>
      </w:r>
    </w:p>
    <w:p w14:paraId="1CCBF177" w14:textId="77777777" w:rsidR="00A14D6B" w:rsidRPr="00A14D6B" w:rsidRDefault="00A14D6B" w:rsidP="006D1E54">
      <w:pPr>
        <w:numPr>
          <w:ilvl w:val="0"/>
          <w:numId w:val="7"/>
        </w:numPr>
        <w:spacing w:before="60" w:after="0" w:line="320" w:lineRule="exact"/>
      </w:pPr>
      <w:r>
        <w:rPr>
          <w:szCs w:val="26"/>
        </w:rPr>
        <w:t xml:space="preserve">Mô tả phân tích thiết kế hệ thống </w:t>
      </w:r>
    </w:p>
    <w:p w14:paraId="56FB17BA" w14:textId="77777777" w:rsidR="006D1E54" w:rsidRPr="00D83C23" w:rsidRDefault="006D1E54" w:rsidP="006D1E54">
      <w:pPr>
        <w:numPr>
          <w:ilvl w:val="0"/>
          <w:numId w:val="7"/>
        </w:numPr>
        <w:spacing w:before="60" w:after="0" w:line="320" w:lineRule="exact"/>
      </w:pPr>
      <w:r w:rsidRPr="00D83C23">
        <w:t>Thiết kế cơ sở dữ liệu và xây dựng các phần mềm ứng dụng</w:t>
      </w:r>
    </w:p>
    <w:p w14:paraId="79CA2EEE" w14:textId="77777777" w:rsidR="006D1E54" w:rsidRPr="00D83C23" w:rsidRDefault="006D1E54" w:rsidP="006D1E54">
      <w:pPr>
        <w:numPr>
          <w:ilvl w:val="0"/>
          <w:numId w:val="7"/>
        </w:numPr>
        <w:spacing w:before="60" w:after="0" w:line="320" w:lineRule="exact"/>
      </w:pPr>
      <w:r w:rsidRPr="00D83C23">
        <w:t>Cài đặt, tích hợp hệ thống.</w:t>
      </w:r>
    </w:p>
    <w:p w14:paraId="5C776409" w14:textId="77777777" w:rsidR="006D1E54" w:rsidRDefault="006D1E54" w:rsidP="00A14D6B">
      <w:pPr>
        <w:numPr>
          <w:ilvl w:val="0"/>
          <w:numId w:val="7"/>
        </w:numPr>
        <w:spacing w:before="60" w:after="0" w:line="320" w:lineRule="exact"/>
      </w:pPr>
      <w:r w:rsidRPr="00D83C23">
        <w:t>Đào tạo chuyển giao công nghệ</w:t>
      </w:r>
    </w:p>
    <w:p w14:paraId="6B45859C" w14:textId="77777777" w:rsidR="006D1E54" w:rsidRPr="00D83C23" w:rsidRDefault="006D1E54" w:rsidP="006D1E54">
      <w:pPr>
        <w:numPr>
          <w:ilvl w:val="0"/>
          <w:numId w:val="7"/>
        </w:numPr>
        <w:spacing w:before="60" w:after="0" w:line="320" w:lineRule="exact"/>
      </w:pPr>
      <w:r w:rsidRPr="00D83C23">
        <w:t>Truyền thông tới địa phương, doanh nghiệp và người dân</w:t>
      </w:r>
    </w:p>
    <w:p w14:paraId="6523916E" w14:textId="77777777" w:rsidR="006D1E54" w:rsidRDefault="006D1E54" w:rsidP="006D1E54">
      <w:pPr>
        <w:spacing w:before="240" w:after="0" w:line="276" w:lineRule="auto"/>
        <w:ind w:hanging="3"/>
        <w:jc w:val="left"/>
        <w:rPr>
          <w:rFonts w:cs="Times New Roman"/>
          <w:b/>
        </w:rPr>
      </w:pPr>
    </w:p>
    <w:tbl>
      <w:tblPr>
        <w:tblW w:w="4942" w:type="pct"/>
        <w:tblLook w:val="0000" w:firstRow="0" w:lastRow="0" w:firstColumn="0" w:lastColumn="0" w:noHBand="0" w:noVBand="0"/>
      </w:tblPr>
      <w:tblGrid>
        <w:gridCol w:w="746"/>
        <w:gridCol w:w="3611"/>
        <w:gridCol w:w="2968"/>
        <w:gridCol w:w="1659"/>
      </w:tblGrid>
      <w:tr w:rsidR="006D1E54" w:rsidRPr="00D83C23" w14:paraId="1492A5A2" w14:textId="77777777" w:rsidTr="00C014A5">
        <w:trPr>
          <w:trHeight w:val="467"/>
        </w:trPr>
        <w:tc>
          <w:tcPr>
            <w:tcW w:w="406" w:type="pct"/>
            <w:tcBorders>
              <w:top w:val="single" w:sz="4" w:space="0" w:color="auto"/>
              <w:left w:val="single" w:sz="4" w:space="0" w:color="auto"/>
              <w:bottom w:val="single" w:sz="4" w:space="0" w:color="auto"/>
              <w:right w:val="single" w:sz="4" w:space="0" w:color="auto"/>
            </w:tcBorders>
            <w:shd w:val="clear" w:color="auto" w:fill="E0E0E0"/>
          </w:tcPr>
          <w:p w14:paraId="208F0832" w14:textId="77777777" w:rsidR="006D1E54" w:rsidRPr="00D83C23" w:rsidRDefault="006D1E54" w:rsidP="00150D40">
            <w:pPr>
              <w:jc w:val="center"/>
              <w:rPr>
                <w:b/>
                <w:szCs w:val="26"/>
              </w:rPr>
            </w:pPr>
            <w:r w:rsidRPr="00D83C23">
              <w:rPr>
                <w:b/>
                <w:szCs w:val="26"/>
              </w:rPr>
              <w:t>STT</w:t>
            </w:r>
          </w:p>
        </w:tc>
        <w:tc>
          <w:tcPr>
            <w:tcW w:w="2013" w:type="pct"/>
            <w:tcBorders>
              <w:top w:val="single" w:sz="4" w:space="0" w:color="auto"/>
              <w:left w:val="nil"/>
              <w:bottom w:val="single" w:sz="4" w:space="0" w:color="auto"/>
              <w:right w:val="single" w:sz="4" w:space="0" w:color="auto"/>
            </w:tcBorders>
            <w:shd w:val="clear" w:color="auto" w:fill="E0E0E0"/>
          </w:tcPr>
          <w:p w14:paraId="2A3A3AD6" w14:textId="77777777" w:rsidR="006D1E54" w:rsidRPr="00D83C23" w:rsidRDefault="006D1E54" w:rsidP="00150D40">
            <w:pPr>
              <w:jc w:val="center"/>
              <w:rPr>
                <w:b/>
                <w:szCs w:val="26"/>
              </w:rPr>
            </w:pPr>
            <w:r w:rsidRPr="00D83C23">
              <w:rPr>
                <w:b/>
                <w:szCs w:val="26"/>
              </w:rPr>
              <w:t>Công việc</w:t>
            </w:r>
          </w:p>
        </w:tc>
        <w:tc>
          <w:tcPr>
            <w:tcW w:w="1655" w:type="pct"/>
            <w:tcBorders>
              <w:top w:val="single" w:sz="4" w:space="0" w:color="auto"/>
              <w:left w:val="nil"/>
              <w:bottom w:val="single" w:sz="4" w:space="0" w:color="auto"/>
              <w:right w:val="single" w:sz="4" w:space="0" w:color="auto"/>
            </w:tcBorders>
            <w:shd w:val="clear" w:color="auto" w:fill="E0E0E0"/>
          </w:tcPr>
          <w:p w14:paraId="16EFE0F6" w14:textId="77777777" w:rsidR="006D1E54" w:rsidRPr="00D83C23" w:rsidRDefault="006D1E54" w:rsidP="00150D40">
            <w:pPr>
              <w:jc w:val="center"/>
              <w:rPr>
                <w:b/>
                <w:szCs w:val="26"/>
              </w:rPr>
            </w:pPr>
            <w:r w:rsidRPr="00D83C23">
              <w:rPr>
                <w:b/>
                <w:szCs w:val="26"/>
              </w:rPr>
              <w:t>Mô tả/Kết quả</w:t>
            </w:r>
          </w:p>
        </w:tc>
        <w:tc>
          <w:tcPr>
            <w:tcW w:w="926" w:type="pct"/>
            <w:tcBorders>
              <w:top w:val="single" w:sz="4" w:space="0" w:color="auto"/>
              <w:left w:val="nil"/>
              <w:bottom w:val="single" w:sz="4" w:space="0" w:color="auto"/>
              <w:right w:val="single" w:sz="4" w:space="0" w:color="auto"/>
            </w:tcBorders>
            <w:shd w:val="clear" w:color="auto" w:fill="E0E0E0"/>
          </w:tcPr>
          <w:p w14:paraId="0B960035" w14:textId="77777777" w:rsidR="006D1E54" w:rsidRPr="00D83C23" w:rsidRDefault="006D1E54" w:rsidP="00150D40">
            <w:pPr>
              <w:ind w:firstLine="29"/>
              <w:jc w:val="center"/>
              <w:rPr>
                <w:b/>
                <w:szCs w:val="26"/>
              </w:rPr>
            </w:pPr>
            <w:r w:rsidRPr="00D83C23">
              <w:rPr>
                <w:b/>
                <w:szCs w:val="26"/>
              </w:rPr>
              <w:t>Thời gian</w:t>
            </w:r>
          </w:p>
        </w:tc>
      </w:tr>
      <w:tr w:rsidR="006D1E54" w:rsidRPr="00D83C23" w14:paraId="70FCED13" w14:textId="77777777" w:rsidTr="00C014A5">
        <w:trPr>
          <w:trHeight w:val="61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58E8EA0D" w14:textId="77777777" w:rsidR="006D1E54" w:rsidRPr="00D83C23" w:rsidRDefault="006D1E54" w:rsidP="00150D40">
            <w:pPr>
              <w:jc w:val="center"/>
              <w:rPr>
                <w:szCs w:val="26"/>
              </w:rPr>
            </w:pPr>
            <w:r w:rsidRPr="00D83C23">
              <w:rPr>
                <w:szCs w:val="26"/>
              </w:rPr>
              <w:t>1</w:t>
            </w:r>
          </w:p>
        </w:tc>
        <w:tc>
          <w:tcPr>
            <w:tcW w:w="2013" w:type="pct"/>
            <w:tcBorders>
              <w:top w:val="single" w:sz="4" w:space="0" w:color="auto"/>
              <w:left w:val="nil"/>
              <w:bottom w:val="single" w:sz="4" w:space="0" w:color="auto"/>
              <w:right w:val="single" w:sz="4" w:space="0" w:color="auto"/>
            </w:tcBorders>
            <w:shd w:val="clear" w:color="auto" w:fill="auto"/>
          </w:tcPr>
          <w:p w14:paraId="7A67E962" w14:textId="77777777" w:rsidR="006D1E54" w:rsidRPr="00D83C23" w:rsidRDefault="006D1E54" w:rsidP="00150D40">
            <w:pPr>
              <w:ind w:hanging="23"/>
              <w:rPr>
                <w:szCs w:val="26"/>
                <w:lang w:val="nb-NO"/>
              </w:rPr>
            </w:pPr>
            <w:r w:rsidRPr="00D83C23">
              <w:rPr>
                <w:szCs w:val="26"/>
              </w:rPr>
              <w:t>Lập, phê duyệt, thẩm định báo cáo nghiên cứu khả thi</w:t>
            </w:r>
          </w:p>
        </w:tc>
        <w:tc>
          <w:tcPr>
            <w:tcW w:w="1655" w:type="pct"/>
            <w:tcBorders>
              <w:top w:val="single" w:sz="4" w:space="0" w:color="auto"/>
              <w:left w:val="nil"/>
              <w:bottom w:val="single" w:sz="4" w:space="0" w:color="auto"/>
              <w:right w:val="single" w:sz="4" w:space="0" w:color="auto"/>
            </w:tcBorders>
            <w:shd w:val="clear" w:color="auto" w:fill="auto"/>
          </w:tcPr>
          <w:p w14:paraId="7F714DAF" w14:textId="77777777" w:rsidR="006D1E54" w:rsidRPr="00D83C23" w:rsidRDefault="006D1E54" w:rsidP="00150D40">
            <w:pPr>
              <w:rPr>
                <w:szCs w:val="26"/>
                <w:lang w:val="nb-NO"/>
              </w:rPr>
            </w:pPr>
            <w:r w:rsidRPr="00D83C23">
              <w:rPr>
                <w:szCs w:val="26"/>
                <w:lang w:val="nb-NO"/>
              </w:rPr>
              <w:t>Báo cáo nghiên cứu khả thi được phê duyệt</w:t>
            </w:r>
          </w:p>
        </w:tc>
        <w:tc>
          <w:tcPr>
            <w:tcW w:w="926" w:type="pct"/>
            <w:tcBorders>
              <w:top w:val="single" w:sz="4" w:space="0" w:color="auto"/>
              <w:left w:val="nil"/>
              <w:bottom w:val="single" w:sz="4" w:space="0" w:color="auto"/>
              <w:right w:val="single" w:sz="4" w:space="0" w:color="auto"/>
            </w:tcBorders>
            <w:shd w:val="clear" w:color="auto" w:fill="auto"/>
          </w:tcPr>
          <w:p w14:paraId="38BE20CB" w14:textId="77777777" w:rsidR="006D1E54" w:rsidRPr="00D83C23" w:rsidRDefault="006D1E54" w:rsidP="00150D40">
            <w:pPr>
              <w:ind w:firstLine="29"/>
              <w:jc w:val="center"/>
              <w:rPr>
                <w:szCs w:val="26"/>
              </w:rPr>
            </w:pPr>
            <w:r>
              <w:rPr>
                <w:szCs w:val="26"/>
              </w:rPr>
              <w:t>2 tuần (tháng 3 năm 2023)</w:t>
            </w:r>
          </w:p>
        </w:tc>
      </w:tr>
      <w:tr w:rsidR="006D1E54" w:rsidRPr="00D83C23" w14:paraId="20956BEC" w14:textId="77777777" w:rsidTr="00C014A5">
        <w:trPr>
          <w:trHeight w:val="61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321FF03C" w14:textId="77777777" w:rsidR="006D1E54" w:rsidRPr="00D83C23" w:rsidRDefault="006D1E54" w:rsidP="00150D40">
            <w:pPr>
              <w:jc w:val="center"/>
              <w:rPr>
                <w:szCs w:val="26"/>
              </w:rPr>
            </w:pPr>
            <w:r w:rsidRPr="00D83C23">
              <w:rPr>
                <w:szCs w:val="26"/>
              </w:rPr>
              <w:lastRenderedPageBreak/>
              <w:t>2</w:t>
            </w:r>
          </w:p>
        </w:tc>
        <w:tc>
          <w:tcPr>
            <w:tcW w:w="2013" w:type="pct"/>
            <w:tcBorders>
              <w:top w:val="single" w:sz="4" w:space="0" w:color="auto"/>
              <w:left w:val="nil"/>
              <w:bottom w:val="single" w:sz="4" w:space="0" w:color="auto"/>
              <w:right w:val="single" w:sz="4" w:space="0" w:color="auto"/>
            </w:tcBorders>
            <w:shd w:val="clear" w:color="auto" w:fill="auto"/>
          </w:tcPr>
          <w:p w14:paraId="0E4FEADE" w14:textId="77777777" w:rsidR="006D1E54" w:rsidRPr="00D83C23" w:rsidRDefault="006D1E54" w:rsidP="00150D40">
            <w:pPr>
              <w:ind w:hanging="23"/>
              <w:rPr>
                <w:szCs w:val="26"/>
              </w:rPr>
            </w:pPr>
            <w:r>
              <w:rPr>
                <w:szCs w:val="26"/>
              </w:rPr>
              <w:t>Khảo sát, lấy ý kiến</w:t>
            </w:r>
          </w:p>
        </w:tc>
        <w:tc>
          <w:tcPr>
            <w:tcW w:w="1655" w:type="pct"/>
            <w:tcBorders>
              <w:top w:val="single" w:sz="4" w:space="0" w:color="auto"/>
              <w:left w:val="nil"/>
              <w:bottom w:val="single" w:sz="4" w:space="0" w:color="auto"/>
              <w:right w:val="single" w:sz="4" w:space="0" w:color="auto"/>
            </w:tcBorders>
            <w:shd w:val="clear" w:color="auto" w:fill="auto"/>
          </w:tcPr>
          <w:p w14:paraId="2AF1FB8D" w14:textId="77777777" w:rsidR="006D1E54" w:rsidRPr="00D83C23" w:rsidRDefault="006D1E54" w:rsidP="00150D40">
            <w:pPr>
              <w:rPr>
                <w:szCs w:val="26"/>
                <w:lang w:val="nb-NO"/>
              </w:rPr>
            </w:pPr>
          </w:p>
        </w:tc>
        <w:tc>
          <w:tcPr>
            <w:tcW w:w="926" w:type="pct"/>
            <w:tcBorders>
              <w:top w:val="single" w:sz="4" w:space="0" w:color="auto"/>
              <w:left w:val="nil"/>
              <w:bottom w:val="single" w:sz="4" w:space="0" w:color="auto"/>
              <w:right w:val="single" w:sz="4" w:space="0" w:color="auto"/>
            </w:tcBorders>
            <w:shd w:val="clear" w:color="auto" w:fill="auto"/>
          </w:tcPr>
          <w:p w14:paraId="204C0CD8" w14:textId="77777777" w:rsidR="006D1E54" w:rsidRPr="00D83C23" w:rsidRDefault="006D1E54" w:rsidP="00150D40">
            <w:pPr>
              <w:ind w:firstLine="29"/>
              <w:jc w:val="center"/>
              <w:rPr>
                <w:szCs w:val="26"/>
              </w:rPr>
            </w:pPr>
            <w:r w:rsidRPr="00D83C23">
              <w:rPr>
                <w:szCs w:val="26"/>
              </w:rPr>
              <w:t>2 tuần</w:t>
            </w:r>
            <w:r>
              <w:rPr>
                <w:szCs w:val="26"/>
              </w:rPr>
              <w:t xml:space="preserve"> (tháng 4 năm 2023)</w:t>
            </w:r>
          </w:p>
        </w:tc>
      </w:tr>
      <w:tr w:rsidR="006D1E54" w:rsidRPr="00D83C23" w14:paraId="4E236792" w14:textId="77777777" w:rsidTr="00C014A5">
        <w:trPr>
          <w:trHeight w:val="61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1F5A1214" w14:textId="77777777" w:rsidR="006D1E54" w:rsidRPr="00D83C23" w:rsidRDefault="006D1E54" w:rsidP="00150D40">
            <w:pPr>
              <w:jc w:val="center"/>
              <w:rPr>
                <w:szCs w:val="26"/>
              </w:rPr>
            </w:pPr>
            <w:r w:rsidRPr="00D83C23">
              <w:rPr>
                <w:szCs w:val="26"/>
              </w:rPr>
              <w:t>3</w:t>
            </w:r>
          </w:p>
        </w:tc>
        <w:tc>
          <w:tcPr>
            <w:tcW w:w="2013" w:type="pct"/>
            <w:tcBorders>
              <w:top w:val="single" w:sz="4" w:space="0" w:color="auto"/>
              <w:left w:val="nil"/>
              <w:bottom w:val="single" w:sz="4" w:space="0" w:color="auto"/>
              <w:right w:val="single" w:sz="4" w:space="0" w:color="auto"/>
            </w:tcBorders>
            <w:shd w:val="clear" w:color="auto" w:fill="auto"/>
          </w:tcPr>
          <w:p w14:paraId="5D745ED5" w14:textId="77777777" w:rsidR="006D1E54" w:rsidRPr="00D83C23" w:rsidRDefault="006D1E54" w:rsidP="00150D40">
            <w:pPr>
              <w:ind w:hanging="23"/>
              <w:rPr>
                <w:szCs w:val="26"/>
              </w:rPr>
            </w:pPr>
            <w:r>
              <w:rPr>
                <w:szCs w:val="26"/>
              </w:rPr>
              <w:t xml:space="preserve">Mô tả phân tích thiết kế hệ thống </w:t>
            </w:r>
          </w:p>
        </w:tc>
        <w:tc>
          <w:tcPr>
            <w:tcW w:w="1655" w:type="pct"/>
            <w:tcBorders>
              <w:top w:val="single" w:sz="4" w:space="0" w:color="auto"/>
              <w:left w:val="nil"/>
              <w:bottom w:val="single" w:sz="4" w:space="0" w:color="auto"/>
              <w:right w:val="single" w:sz="4" w:space="0" w:color="auto"/>
            </w:tcBorders>
            <w:shd w:val="clear" w:color="auto" w:fill="auto"/>
          </w:tcPr>
          <w:p w14:paraId="5466FBDA" w14:textId="77777777" w:rsidR="006D1E54" w:rsidRPr="00D83C23" w:rsidRDefault="006D1E54" w:rsidP="00150D40">
            <w:pPr>
              <w:rPr>
                <w:szCs w:val="26"/>
              </w:rPr>
            </w:pPr>
          </w:p>
        </w:tc>
        <w:tc>
          <w:tcPr>
            <w:tcW w:w="926" w:type="pct"/>
            <w:tcBorders>
              <w:top w:val="single" w:sz="4" w:space="0" w:color="auto"/>
              <w:left w:val="nil"/>
              <w:bottom w:val="single" w:sz="4" w:space="0" w:color="auto"/>
              <w:right w:val="single" w:sz="4" w:space="0" w:color="auto"/>
            </w:tcBorders>
            <w:shd w:val="clear" w:color="auto" w:fill="auto"/>
          </w:tcPr>
          <w:p w14:paraId="0DD8B84F" w14:textId="77777777" w:rsidR="006D1E54" w:rsidRPr="00D83C23" w:rsidRDefault="006D1E54" w:rsidP="00150D40">
            <w:pPr>
              <w:ind w:firstLine="29"/>
              <w:jc w:val="center"/>
              <w:rPr>
                <w:szCs w:val="26"/>
              </w:rPr>
            </w:pPr>
            <w:r>
              <w:rPr>
                <w:szCs w:val="26"/>
              </w:rPr>
              <w:t>4</w:t>
            </w:r>
            <w:r w:rsidRPr="00D83C23">
              <w:rPr>
                <w:szCs w:val="26"/>
              </w:rPr>
              <w:t xml:space="preserve"> tuần</w:t>
            </w:r>
            <w:r>
              <w:rPr>
                <w:szCs w:val="26"/>
              </w:rPr>
              <w:t xml:space="preserve"> (tháng 4 và tháng 5 năm 2023)</w:t>
            </w:r>
          </w:p>
        </w:tc>
      </w:tr>
      <w:tr w:rsidR="006D1E54" w:rsidRPr="00D83C23" w14:paraId="348FB601" w14:textId="77777777" w:rsidTr="00C014A5">
        <w:trPr>
          <w:trHeight w:val="61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3F4920B5" w14:textId="77777777" w:rsidR="006D1E54" w:rsidRPr="00D83C23" w:rsidRDefault="006D1E54" w:rsidP="00150D40">
            <w:pPr>
              <w:jc w:val="center"/>
              <w:rPr>
                <w:szCs w:val="26"/>
              </w:rPr>
            </w:pPr>
            <w:r w:rsidRPr="00D83C23">
              <w:rPr>
                <w:szCs w:val="26"/>
              </w:rPr>
              <w:t>4</w:t>
            </w:r>
          </w:p>
        </w:tc>
        <w:tc>
          <w:tcPr>
            <w:tcW w:w="2013" w:type="pct"/>
            <w:tcBorders>
              <w:top w:val="single" w:sz="4" w:space="0" w:color="auto"/>
              <w:left w:val="nil"/>
              <w:bottom w:val="single" w:sz="4" w:space="0" w:color="auto"/>
              <w:right w:val="single" w:sz="4" w:space="0" w:color="auto"/>
            </w:tcBorders>
            <w:shd w:val="clear" w:color="auto" w:fill="auto"/>
          </w:tcPr>
          <w:p w14:paraId="7378A355" w14:textId="77777777" w:rsidR="006D1E54" w:rsidRPr="00D83C23" w:rsidRDefault="006D1E54" w:rsidP="00150D40">
            <w:pPr>
              <w:ind w:hanging="23"/>
              <w:rPr>
                <w:szCs w:val="26"/>
              </w:rPr>
            </w:pPr>
            <w:r w:rsidRPr="00D83C23">
              <w:rPr>
                <w:szCs w:val="26"/>
              </w:rPr>
              <w:t>Thực hiện các thủ tục đấu thầu</w:t>
            </w:r>
          </w:p>
        </w:tc>
        <w:tc>
          <w:tcPr>
            <w:tcW w:w="1655" w:type="pct"/>
            <w:tcBorders>
              <w:top w:val="single" w:sz="4" w:space="0" w:color="auto"/>
              <w:left w:val="nil"/>
              <w:bottom w:val="single" w:sz="4" w:space="0" w:color="auto"/>
              <w:right w:val="single" w:sz="4" w:space="0" w:color="auto"/>
            </w:tcBorders>
            <w:shd w:val="clear" w:color="auto" w:fill="auto"/>
          </w:tcPr>
          <w:p w14:paraId="761EDD13" w14:textId="77777777" w:rsidR="006D1E54" w:rsidRPr="00D83C23" w:rsidRDefault="006D1E54" w:rsidP="00150D40">
            <w:pPr>
              <w:rPr>
                <w:szCs w:val="26"/>
              </w:rPr>
            </w:pPr>
            <w:r w:rsidRPr="00D83C23">
              <w:rPr>
                <w:szCs w:val="26"/>
              </w:rPr>
              <w:t>Lựa chọn được nhà thầu thực hiện</w:t>
            </w:r>
          </w:p>
        </w:tc>
        <w:tc>
          <w:tcPr>
            <w:tcW w:w="926" w:type="pct"/>
            <w:tcBorders>
              <w:top w:val="single" w:sz="4" w:space="0" w:color="auto"/>
              <w:left w:val="nil"/>
              <w:bottom w:val="single" w:sz="4" w:space="0" w:color="auto"/>
              <w:right w:val="single" w:sz="4" w:space="0" w:color="auto"/>
            </w:tcBorders>
            <w:shd w:val="clear" w:color="auto" w:fill="auto"/>
          </w:tcPr>
          <w:p w14:paraId="19142302" w14:textId="77777777" w:rsidR="006D1E54" w:rsidRPr="00D83C23" w:rsidRDefault="006D1E54" w:rsidP="00150D40">
            <w:pPr>
              <w:ind w:firstLine="29"/>
              <w:jc w:val="center"/>
              <w:rPr>
                <w:szCs w:val="26"/>
              </w:rPr>
            </w:pPr>
            <w:r>
              <w:rPr>
                <w:szCs w:val="26"/>
              </w:rPr>
              <w:t>4</w:t>
            </w:r>
            <w:r w:rsidRPr="00D83C23">
              <w:rPr>
                <w:szCs w:val="26"/>
              </w:rPr>
              <w:t xml:space="preserve"> tuần</w:t>
            </w:r>
            <w:r>
              <w:rPr>
                <w:szCs w:val="26"/>
              </w:rPr>
              <w:t xml:space="preserve"> (tháng 5 năm 2023)</w:t>
            </w:r>
          </w:p>
        </w:tc>
      </w:tr>
      <w:tr w:rsidR="006D1E54" w:rsidRPr="00D83C23" w14:paraId="7F6E29D9" w14:textId="77777777" w:rsidTr="00C014A5">
        <w:trPr>
          <w:trHeight w:val="57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084619A3" w14:textId="77777777" w:rsidR="006D1E54" w:rsidRPr="00D83C23" w:rsidRDefault="006D1E54" w:rsidP="00150D40">
            <w:pPr>
              <w:jc w:val="center"/>
              <w:rPr>
                <w:szCs w:val="26"/>
              </w:rPr>
            </w:pPr>
            <w:r w:rsidRPr="00D83C23">
              <w:rPr>
                <w:szCs w:val="26"/>
              </w:rPr>
              <w:t>5</w:t>
            </w:r>
          </w:p>
        </w:tc>
        <w:tc>
          <w:tcPr>
            <w:tcW w:w="2013" w:type="pct"/>
            <w:tcBorders>
              <w:top w:val="single" w:sz="4" w:space="0" w:color="auto"/>
              <w:left w:val="nil"/>
              <w:bottom w:val="single" w:sz="4" w:space="0" w:color="auto"/>
              <w:right w:val="single" w:sz="4" w:space="0" w:color="auto"/>
            </w:tcBorders>
            <w:shd w:val="clear" w:color="auto" w:fill="auto"/>
          </w:tcPr>
          <w:p w14:paraId="04522A75" w14:textId="77777777" w:rsidR="00A14D6B" w:rsidRPr="00D83C23" w:rsidRDefault="00A14D6B" w:rsidP="00A14D6B">
            <w:pPr>
              <w:spacing w:before="60" w:after="0" w:line="320" w:lineRule="exact"/>
            </w:pPr>
            <w:r w:rsidRPr="00D83C23">
              <w:t>Thiết kế cơ sở dữ liệu và xây dựng các phần mềm ứng dụng</w:t>
            </w:r>
          </w:p>
          <w:p w14:paraId="5F336C5F" w14:textId="77777777" w:rsidR="006D1E54" w:rsidRPr="00D83C23" w:rsidRDefault="006D1E54" w:rsidP="00150D40">
            <w:pPr>
              <w:ind w:hanging="23"/>
              <w:rPr>
                <w:szCs w:val="26"/>
              </w:rPr>
            </w:pPr>
          </w:p>
        </w:tc>
        <w:tc>
          <w:tcPr>
            <w:tcW w:w="1655" w:type="pct"/>
            <w:tcBorders>
              <w:top w:val="single" w:sz="4" w:space="0" w:color="auto"/>
              <w:left w:val="nil"/>
              <w:bottom w:val="single" w:sz="4" w:space="0" w:color="auto"/>
              <w:right w:val="single" w:sz="4" w:space="0" w:color="auto"/>
            </w:tcBorders>
            <w:shd w:val="clear" w:color="auto" w:fill="auto"/>
          </w:tcPr>
          <w:p w14:paraId="52D1563F" w14:textId="77777777" w:rsidR="006D1E54" w:rsidRPr="00D83C23" w:rsidRDefault="006D1E54" w:rsidP="00150D40">
            <w:pPr>
              <w:rPr>
                <w:szCs w:val="26"/>
              </w:rPr>
            </w:pPr>
          </w:p>
        </w:tc>
        <w:tc>
          <w:tcPr>
            <w:tcW w:w="926" w:type="pct"/>
            <w:tcBorders>
              <w:top w:val="single" w:sz="4" w:space="0" w:color="auto"/>
              <w:left w:val="nil"/>
              <w:bottom w:val="single" w:sz="4" w:space="0" w:color="auto"/>
              <w:right w:val="single" w:sz="4" w:space="0" w:color="auto"/>
            </w:tcBorders>
            <w:shd w:val="clear" w:color="auto" w:fill="auto"/>
          </w:tcPr>
          <w:p w14:paraId="43E691A4" w14:textId="77777777" w:rsidR="006D1E54" w:rsidRPr="00D83C23" w:rsidRDefault="006D1E54" w:rsidP="00150D40">
            <w:pPr>
              <w:ind w:firstLine="29"/>
              <w:jc w:val="center"/>
              <w:rPr>
                <w:szCs w:val="26"/>
              </w:rPr>
            </w:pPr>
            <w:r w:rsidRPr="00D83C23">
              <w:rPr>
                <w:szCs w:val="26"/>
              </w:rPr>
              <w:t>03 tháng</w:t>
            </w:r>
            <w:r>
              <w:rPr>
                <w:szCs w:val="26"/>
              </w:rPr>
              <w:t xml:space="preserve"> (tháng 6,7,8 năm 2023)</w:t>
            </w:r>
          </w:p>
        </w:tc>
      </w:tr>
      <w:tr w:rsidR="006D1E54" w:rsidRPr="00D83C23" w14:paraId="13B4D4CB" w14:textId="77777777" w:rsidTr="00C014A5">
        <w:trPr>
          <w:trHeight w:val="57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404871E7" w14:textId="77777777" w:rsidR="006D1E54" w:rsidRPr="00D83C23" w:rsidRDefault="006D1E54" w:rsidP="00150D40">
            <w:pPr>
              <w:jc w:val="center"/>
              <w:rPr>
                <w:szCs w:val="26"/>
              </w:rPr>
            </w:pPr>
            <w:r w:rsidRPr="00D83C23">
              <w:rPr>
                <w:szCs w:val="26"/>
              </w:rPr>
              <w:t>6</w:t>
            </w:r>
          </w:p>
        </w:tc>
        <w:tc>
          <w:tcPr>
            <w:tcW w:w="2013" w:type="pct"/>
            <w:tcBorders>
              <w:top w:val="single" w:sz="4" w:space="0" w:color="auto"/>
              <w:left w:val="nil"/>
              <w:bottom w:val="single" w:sz="4" w:space="0" w:color="auto"/>
              <w:right w:val="single" w:sz="4" w:space="0" w:color="auto"/>
            </w:tcBorders>
            <w:shd w:val="clear" w:color="auto" w:fill="auto"/>
          </w:tcPr>
          <w:p w14:paraId="36467F5D" w14:textId="77777777" w:rsidR="006D1E54" w:rsidRPr="00D83C23" w:rsidRDefault="006D1E54" w:rsidP="00150D40">
            <w:pPr>
              <w:ind w:hanging="23"/>
              <w:rPr>
                <w:szCs w:val="26"/>
              </w:rPr>
            </w:pPr>
            <w:r>
              <w:rPr>
                <w:szCs w:val="26"/>
              </w:rPr>
              <w:t>T</w:t>
            </w:r>
            <w:r w:rsidRPr="00D83C23">
              <w:rPr>
                <w:szCs w:val="26"/>
              </w:rPr>
              <w:t>riển khai phần mềm, đào tạo chuyển giao công nghệ…</w:t>
            </w:r>
          </w:p>
        </w:tc>
        <w:tc>
          <w:tcPr>
            <w:tcW w:w="1655" w:type="pct"/>
            <w:tcBorders>
              <w:top w:val="single" w:sz="4" w:space="0" w:color="auto"/>
              <w:left w:val="nil"/>
              <w:bottom w:val="single" w:sz="4" w:space="0" w:color="auto"/>
              <w:right w:val="single" w:sz="4" w:space="0" w:color="auto"/>
            </w:tcBorders>
            <w:shd w:val="clear" w:color="auto" w:fill="auto"/>
          </w:tcPr>
          <w:p w14:paraId="4990E176" w14:textId="77777777" w:rsidR="006D1E54" w:rsidRPr="00D83C23" w:rsidRDefault="006D1E54" w:rsidP="00150D40">
            <w:pPr>
              <w:rPr>
                <w:szCs w:val="26"/>
              </w:rPr>
            </w:pPr>
            <w:r w:rsidRPr="00D83C23">
              <w:rPr>
                <w:szCs w:val="26"/>
              </w:rPr>
              <w:t xml:space="preserve">Triển khai tại địa phương </w:t>
            </w:r>
          </w:p>
        </w:tc>
        <w:tc>
          <w:tcPr>
            <w:tcW w:w="926" w:type="pct"/>
            <w:tcBorders>
              <w:top w:val="single" w:sz="4" w:space="0" w:color="auto"/>
              <w:left w:val="nil"/>
              <w:bottom w:val="single" w:sz="4" w:space="0" w:color="auto"/>
              <w:right w:val="single" w:sz="4" w:space="0" w:color="auto"/>
            </w:tcBorders>
            <w:shd w:val="clear" w:color="auto" w:fill="auto"/>
          </w:tcPr>
          <w:p w14:paraId="56263B11" w14:textId="77777777" w:rsidR="006D1E54" w:rsidRPr="00D83C23" w:rsidRDefault="006D1E54" w:rsidP="006D1E54">
            <w:pPr>
              <w:ind w:firstLine="29"/>
              <w:jc w:val="center"/>
              <w:rPr>
                <w:szCs w:val="26"/>
              </w:rPr>
            </w:pPr>
            <w:r>
              <w:rPr>
                <w:szCs w:val="26"/>
              </w:rPr>
              <w:t xml:space="preserve">Tháng 10 năm 2023 </w:t>
            </w:r>
          </w:p>
        </w:tc>
      </w:tr>
      <w:tr w:rsidR="006D1E54" w:rsidRPr="00D83C23" w14:paraId="5BB950FD" w14:textId="77777777" w:rsidTr="00C014A5">
        <w:trPr>
          <w:trHeight w:val="57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1B542C84" w14:textId="77777777" w:rsidR="006D1E54" w:rsidRPr="00D83C23" w:rsidRDefault="006D1E54" w:rsidP="00150D40">
            <w:pPr>
              <w:jc w:val="center"/>
              <w:rPr>
                <w:szCs w:val="26"/>
              </w:rPr>
            </w:pPr>
            <w:r>
              <w:rPr>
                <w:szCs w:val="26"/>
              </w:rPr>
              <w:t>7</w:t>
            </w:r>
          </w:p>
        </w:tc>
        <w:tc>
          <w:tcPr>
            <w:tcW w:w="2013" w:type="pct"/>
            <w:tcBorders>
              <w:top w:val="single" w:sz="4" w:space="0" w:color="auto"/>
              <w:left w:val="nil"/>
              <w:bottom w:val="single" w:sz="4" w:space="0" w:color="auto"/>
              <w:right w:val="single" w:sz="4" w:space="0" w:color="auto"/>
            </w:tcBorders>
            <w:shd w:val="clear" w:color="auto" w:fill="auto"/>
          </w:tcPr>
          <w:p w14:paraId="073C8359" w14:textId="77777777" w:rsidR="006D1E54" w:rsidRDefault="006D1E54" w:rsidP="00150D40">
            <w:pPr>
              <w:ind w:hanging="23"/>
              <w:rPr>
                <w:szCs w:val="26"/>
              </w:rPr>
            </w:pPr>
            <w:r>
              <w:rPr>
                <w:szCs w:val="26"/>
              </w:rPr>
              <w:t>Nghiệm thu dự án</w:t>
            </w:r>
          </w:p>
        </w:tc>
        <w:tc>
          <w:tcPr>
            <w:tcW w:w="1655" w:type="pct"/>
            <w:tcBorders>
              <w:top w:val="single" w:sz="4" w:space="0" w:color="auto"/>
              <w:left w:val="nil"/>
              <w:bottom w:val="single" w:sz="4" w:space="0" w:color="auto"/>
              <w:right w:val="single" w:sz="4" w:space="0" w:color="auto"/>
            </w:tcBorders>
            <w:shd w:val="clear" w:color="auto" w:fill="auto"/>
          </w:tcPr>
          <w:p w14:paraId="37879412" w14:textId="77777777" w:rsidR="006D1E54" w:rsidRPr="00D83C23" w:rsidRDefault="006D1E54" w:rsidP="00150D40">
            <w:pPr>
              <w:rPr>
                <w:szCs w:val="26"/>
              </w:rPr>
            </w:pPr>
          </w:p>
        </w:tc>
        <w:tc>
          <w:tcPr>
            <w:tcW w:w="926" w:type="pct"/>
            <w:tcBorders>
              <w:top w:val="single" w:sz="4" w:space="0" w:color="auto"/>
              <w:left w:val="nil"/>
              <w:bottom w:val="single" w:sz="4" w:space="0" w:color="auto"/>
              <w:right w:val="single" w:sz="4" w:space="0" w:color="auto"/>
            </w:tcBorders>
            <w:shd w:val="clear" w:color="auto" w:fill="auto"/>
          </w:tcPr>
          <w:p w14:paraId="67484CDB" w14:textId="77777777" w:rsidR="006D1E54" w:rsidRDefault="006D1E54" w:rsidP="006D1E54">
            <w:pPr>
              <w:ind w:firstLine="29"/>
              <w:jc w:val="center"/>
              <w:rPr>
                <w:szCs w:val="26"/>
              </w:rPr>
            </w:pPr>
            <w:r>
              <w:rPr>
                <w:szCs w:val="26"/>
              </w:rPr>
              <w:t>Tháng 11 năm 2023</w:t>
            </w:r>
          </w:p>
        </w:tc>
      </w:tr>
      <w:tr w:rsidR="006D1E54" w:rsidRPr="00D83C23" w14:paraId="670DD459" w14:textId="77777777" w:rsidTr="00C014A5">
        <w:trPr>
          <w:trHeight w:val="575"/>
        </w:trPr>
        <w:tc>
          <w:tcPr>
            <w:tcW w:w="406" w:type="pct"/>
            <w:tcBorders>
              <w:top w:val="single" w:sz="4" w:space="0" w:color="auto"/>
              <w:left w:val="single" w:sz="4" w:space="0" w:color="auto"/>
              <w:bottom w:val="single" w:sz="4" w:space="0" w:color="auto"/>
              <w:right w:val="single" w:sz="4" w:space="0" w:color="auto"/>
            </w:tcBorders>
            <w:shd w:val="clear" w:color="auto" w:fill="auto"/>
          </w:tcPr>
          <w:p w14:paraId="6F64D52C" w14:textId="77777777" w:rsidR="006D1E54" w:rsidRPr="00D83C23" w:rsidRDefault="006D1E54" w:rsidP="00150D40">
            <w:pPr>
              <w:jc w:val="center"/>
              <w:rPr>
                <w:szCs w:val="26"/>
              </w:rPr>
            </w:pPr>
            <w:r>
              <w:rPr>
                <w:szCs w:val="26"/>
              </w:rPr>
              <w:t>8</w:t>
            </w:r>
          </w:p>
        </w:tc>
        <w:tc>
          <w:tcPr>
            <w:tcW w:w="2013" w:type="pct"/>
            <w:tcBorders>
              <w:top w:val="single" w:sz="4" w:space="0" w:color="auto"/>
              <w:left w:val="nil"/>
              <w:bottom w:val="single" w:sz="4" w:space="0" w:color="auto"/>
              <w:right w:val="single" w:sz="4" w:space="0" w:color="auto"/>
            </w:tcBorders>
            <w:shd w:val="clear" w:color="auto" w:fill="auto"/>
          </w:tcPr>
          <w:p w14:paraId="0A52DBF8" w14:textId="77777777" w:rsidR="006D1E54" w:rsidRPr="00D83C23" w:rsidRDefault="006D1E54" w:rsidP="00150D40">
            <w:pPr>
              <w:ind w:hanging="23"/>
              <w:rPr>
                <w:szCs w:val="26"/>
              </w:rPr>
            </w:pPr>
            <w:r w:rsidRPr="00D83C23">
              <w:rPr>
                <w:szCs w:val="26"/>
              </w:rPr>
              <w:t>Bảo hành hỗ trợ kỹ thuật</w:t>
            </w:r>
          </w:p>
        </w:tc>
        <w:tc>
          <w:tcPr>
            <w:tcW w:w="1655" w:type="pct"/>
            <w:tcBorders>
              <w:top w:val="single" w:sz="4" w:space="0" w:color="auto"/>
              <w:left w:val="nil"/>
              <w:bottom w:val="single" w:sz="4" w:space="0" w:color="auto"/>
              <w:right w:val="single" w:sz="4" w:space="0" w:color="auto"/>
            </w:tcBorders>
            <w:shd w:val="clear" w:color="auto" w:fill="auto"/>
          </w:tcPr>
          <w:p w14:paraId="27CD6AA0" w14:textId="77777777" w:rsidR="006D1E54" w:rsidRPr="00D83C23" w:rsidRDefault="006D1E54" w:rsidP="00150D40">
            <w:pPr>
              <w:rPr>
                <w:szCs w:val="26"/>
              </w:rPr>
            </w:pPr>
          </w:p>
        </w:tc>
        <w:tc>
          <w:tcPr>
            <w:tcW w:w="926" w:type="pct"/>
            <w:tcBorders>
              <w:top w:val="single" w:sz="4" w:space="0" w:color="auto"/>
              <w:left w:val="nil"/>
              <w:bottom w:val="single" w:sz="4" w:space="0" w:color="auto"/>
              <w:right w:val="single" w:sz="4" w:space="0" w:color="auto"/>
            </w:tcBorders>
            <w:shd w:val="clear" w:color="auto" w:fill="auto"/>
          </w:tcPr>
          <w:p w14:paraId="0E803214" w14:textId="77777777" w:rsidR="006D1E54" w:rsidRPr="00D83C23" w:rsidRDefault="006D1E54" w:rsidP="00150D40">
            <w:pPr>
              <w:ind w:firstLine="29"/>
              <w:jc w:val="center"/>
              <w:rPr>
                <w:szCs w:val="26"/>
              </w:rPr>
            </w:pPr>
            <w:r w:rsidRPr="00D83C23">
              <w:rPr>
                <w:szCs w:val="26"/>
              </w:rPr>
              <w:t>12 tháng</w:t>
            </w:r>
          </w:p>
        </w:tc>
      </w:tr>
    </w:tbl>
    <w:p w14:paraId="1898452F" w14:textId="77777777" w:rsidR="006D51E2" w:rsidRDefault="00731AAA" w:rsidP="006D1E54">
      <w:pPr>
        <w:ind w:firstLine="624"/>
        <w:rPr>
          <w:rFonts w:cs="Times New Roman"/>
          <w:b/>
        </w:rPr>
      </w:pPr>
      <w:r>
        <w:rPr>
          <w:rFonts w:cs="Times New Roman"/>
          <w:b/>
        </w:rPr>
        <w:t>I</w:t>
      </w:r>
      <w:r w:rsidR="009F77CB">
        <w:rPr>
          <w:rFonts w:cs="Times New Roman"/>
          <w:b/>
        </w:rPr>
        <w:t>V</w:t>
      </w:r>
      <w:r w:rsidR="006D51E2">
        <w:rPr>
          <w:rFonts w:cs="Times New Roman"/>
          <w:b/>
        </w:rPr>
        <w:t>. KINH PHÍ THỰC HIỆN</w:t>
      </w:r>
    </w:p>
    <w:p w14:paraId="24A2D04D" w14:textId="77777777" w:rsidR="00731AAA" w:rsidRPr="009B42E3" w:rsidRDefault="00731AAA" w:rsidP="009B42E3">
      <w:pPr>
        <w:pStyle w:val="BodyText"/>
        <w:tabs>
          <w:tab w:val="left" w:pos="990"/>
        </w:tabs>
        <w:spacing w:before="120"/>
        <w:ind w:left="0" w:firstLine="624"/>
        <w:rPr>
          <w:sz w:val="28"/>
          <w:szCs w:val="28"/>
          <w:lang w:val="en-US"/>
        </w:rPr>
      </w:pPr>
      <w:r w:rsidRPr="00D7436E">
        <w:rPr>
          <w:sz w:val="28"/>
          <w:szCs w:val="28"/>
          <w:lang w:val="en-US"/>
        </w:rPr>
        <w:t xml:space="preserve">Kinh phí thực hiện Đề án được sử dụng từ nguồn vốn của </w:t>
      </w:r>
      <w:r w:rsidR="009B42E3">
        <w:rPr>
          <w:sz w:val="28"/>
          <w:szCs w:val="28"/>
          <w:lang w:val="en-US"/>
        </w:rPr>
        <w:t xml:space="preserve">nhà nước theo nhiệm vụ đề án Công nghệ thông tin của Sở Công thương năm 2023 </w:t>
      </w:r>
      <w:r w:rsidRPr="00731AAA">
        <w:t>thực hiện một số nhiệm vụ cụ thể:</w:t>
      </w:r>
    </w:p>
    <w:p w14:paraId="151DE49B" w14:textId="77777777" w:rsidR="00731AAA" w:rsidRPr="00731AAA" w:rsidRDefault="00731AAA" w:rsidP="00731AAA">
      <w:pPr>
        <w:ind w:firstLine="624"/>
        <w:rPr>
          <w:rFonts w:cs="Times New Roman"/>
          <w:bCs/>
          <w:szCs w:val="26"/>
        </w:rPr>
      </w:pPr>
      <w:r w:rsidRPr="00731AAA">
        <w:t xml:space="preserve">- Tổ chức </w:t>
      </w:r>
      <w:r w:rsidRPr="00731AAA">
        <w:rPr>
          <w:rFonts w:cs="Times New Roman"/>
          <w:bCs/>
          <w:szCs w:val="26"/>
        </w:rPr>
        <w:t>Hội thảo, phổ biến triển khai, lấy ý kiến thương nhân sản xuấ</w:t>
      </w:r>
      <w:r w:rsidR="009B42E3">
        <w:rPr>
          <w:rFonts w:cs="Times New Roman"/>
          <w:bCs/>
          <w:szCs w:val="26"/>
        </w:rPr>
        <w:t>t, kinh doanh LPG chai.</w:t>
      </w:r>
    </w:p>
    <w:p w14:paraId="36D7BE7D" w14:textId="77777777" w:rsidR="00731AAA" w:rsidRPr="00731AAA" w:rsidRDefault="00731AAA" w:rsidP="00731AAA">
      <w:pPr>
        <w:ind w:firstLine="624"/>
        <w:rPr>
          <w:rFonts w:cs="Times New Roman"/>
          <w:bCs/>
          <w:szCs w:val="26"/>
        </w:rPr>
      </w:pPr>
      <w:r w:rsidRPr="00731AAA">
        <w:rPr>
          <w:rFonts w:cs="Times New Roman"/>
          <w:bCs/>
          <w:szCs w:val="26"/>
        </w:rPr>
        <w:t xml:space="preserve">- </w:t>
      </w:r>
      <w:r w:rsidR="00302C60">
        <w:rPr>
          <w:rFonts w:cs="Times New Roman"/>
          <w:bCs/>
          <w:szCs w:val="26"/>
        </w:rPr>
        <w:t xml:space="preserve">Chọn đơn vị thực hiện </w:t>
      </w:r>
      <w:r w:rsidRPr="00731AAA">
        <w:rPr>
          <w:rFonts w:cs="Times New Roman"/>
          <w:bCs/>
          <w:szCs w:val="26"/>
        </w:rPr>
        <w:t>Giải pháp công nghệ ứng trên nền tảng</w:t>
      </w:r>
      <w:r w:rsidR="00302C60">
        <w:rPr>
          <w:rFonts w:cs="Times New Roman"/>
          <w:bCs/>
          <w:szCs w:val="26"/>
        </w:rPr>
        <w:t xml:space="preserve"> ứng dụng trên điện thoại di động (</w:t>
      </w:r>
      <w:r w:rsidRPr="00731AAA">
        <w:rPr>
          <w:rFonts w:cs="Times New Roman"/>
          <w:bCs/>
          <w:szCs w:val="26"/>
        </w:rPr>
        <w:t>app</w:t>
      </w:r>
      <w:r w:rsidR="00302C60">
        <w:rPr>
          <w:rFonts w:cs="Times New Roman"/>
          <w:bCs/>
          <w:szCs w:val="26"/>
        </w:rPr>
        <w:t>lication).</w:t>
      </w:r>
    </w:p>
    <w:p w14:paraId="0DB39363" w14:textId="77777777" w:rsidR="00731AAA" w:rsidRDefault="00731AAA" w:rsidP="00737A3D">
      <w:pPr>
        <w:ind w:firstLine="624"/>
        <w:rPr>
          <w:rFonts w:cs="Times New Roman"/>
          <w:bCs/>
          <w:szCs w:val="26"/>
        </w:rPr>
      </w:pPr>
      <w:r w:rsidRPr="00731AAA">
        <w:rPr>
          <w:rFonts w:cs="Times New Roman"/>
          <w:bCs/>
          <w:szCs w:val="26"/>
        </w:rPr>
        <w:t xml:space="preserve">- </w:t>
      </w:r>
      <w:r w:rsidR="00302C60">
        <w:rPr>
          <w:rFonts w:cs="Times New Roman"/>
          <w:bCs/>
          <w:szCs w:val="26"/>
        </w:rPr>
        <w:t xml:space="preserve">Chọn đơn vị thực hiện </w:t>
      </w:r>
      <w:r w:rsidRPr="00731AAA">
        <w:rPr>
          <w:rFonts w:cs="Times New Roman"/>
          <w:bCs/>
          <w:szCs w:val="26"/>
        </w:rPr>
        <w:t>Giải pháp công nghệ trên nền tả</w:t>
      </w:r>
      <w:r w:rsidR="00302C60">
        <w:rPr>
          <w:rFonts w:cs="Times New Roman"/>
          <w:bCs/>
          <w:szCs w:val="26"/>
        </w:rPr>
        <w:t>ng webclient.</w:t>
      </w:r>
    </w:p>
    <w:p w14:paraId="3D29E580" w14:textId="77777777" w:rsidR="00737A3D" w:rsidRDefault="00737A3D" w:rsidP="00737A3D">
      <w:pPr>
        <w:ind w:firstLine="624"/>
        <w:rPr>
          <w:rFonts w:cs="Times New Roman"/>
          <w:bCs/>
          <w:szCs w:val="26"/>
        </w:rPr>
      </w:pPr>
      <w:r>
        <w:rPr>
          <w:rFonts w:cs="Times New Roman"/>
          <w:bCs/>
          <w:szCs w:val="26"/>
        </w:rPr>
        <w:t xml:space="preserve">- </w:t>
      </w:r>
      <w:r w:rsidR="00302C60">
        <w:rPr>
          <w:rFonts w:cs="Times New Roman"/>
          <w:bCs/>
          <w:szCs w:val="26"/>
        </w:rPr>
        <w:t xml:space="preserve">Chọn đơn vị thực hiện </w:t>
      </w:r>
      <w:r>
        <w:rPr>
          <w:rFonts w:cs="Times New Roman"/>
          <w:bCs/>
          <w:szCs w:val="26"/>
        </w:rPr>
        <w:t>Hệ thống quản lý dữ liệu: Cơ sở dữ liệu chung, hệ thống kết nối API với Doanh nghiệp, Hệ thống API cho các Doanh nghiệp khai báo dữ liệ</w:t>
      </w:r>
      <w:r w:rsidR="00302C60">
        <w:rPr>
          <w:rFonts w:cs="Times New Roman"/>
          <w:bCs/>
          <w:szCs w:val="26"/>
        </w:rPr>
        <w:t>u.</w:t>
      </w:r>
    </w:p>
    <w:p w14:paraId="0B56439C" w14:textId="77777777" w:rsidR="00302C60" w:rsidRPr="00731AAA" w:rsidRDefault="00302C60" w:rsidP="00302C60">
      <w:pPr>
        <w:ind w:firstLine="624"/>
        <w:rPr>
          <w:rFonts w:cs="Times New Roman"/>
          <w:bCs/>
          <w:szCs w:val="26"/>
        </w:rPr>
      </w:pPr>
      <w:r w:rsidRPr="00731AAA">
        <w:rPr>
          <w:rFonts w:cs="Times New Roman"/>
          <w:bCs/>
          <w:szCs w:val="26"/>
        </w:rPr>
        <w:t>- Đào tạo, triển khai và truyền thông tới các đối tượng tham gia đề án và toàn xã hộ</w:t>
      </w:r>
      <w:r>
        <w:rPr>
          <w:rFonts w:cs="Times New Roman"/>
          <w:bCs/>
          <w:szCs w:val="26"/>
        </w:rPr>
        <w:t>i</w:t>
      </w:r>
      <w:r w:rsidRPr="00731AAA">
        <w:rPr>
          <w:rFonts w:cs="Times New Roman"/>
          <w:bCs/>
          <w:szCs w:val="26"/>
        </w:rPr>
        <w:t>.</w:t>
      </w:r>
    </w:p>
    <w:p w14:paraId="076C5E90" w14:textId="77777777" w:rsidR="00302C60" w:rsidRPr="00731AAA" w:rsidRDefault="00302C60" w:rsidP="00302C60">
      <w:pPr>
        <w:ind w:firstLine="624"/>
        <w:rPr>
          <w:sz w:val="30"/>
        </w:rPr>
      </w:pPr>
      <w:r w:rsidRPr="00731AAA">
        <w:rPr>
          <w:rFonts w:cs="Times New Roman"/>
          <w:bCs/>
          <w:szCs w:val="26"/>
        </w:rPr>
        <w:t xml:space="preserve">- </w:t>
      </w:r>
      <w:r>
        <w:rPr>
          <w:rFonts w:cs="Times New Roman"/>
          <w:bCs/>
          <w:szCs w:val="26"/>
        </w:rPr>
        <w:t xml:space="preserve">Chọn đơn vị thực hiện phối hợp </w:t>
      </w:r>
      <w:r w:rsidRPr="00731AAA">
        <w:rPr>
          <w:rFonts w:cs="Times New Roman"/>
          <w:bCs/>
          <w:szCs w:val="26"/>
        </w:rPr>
        <w:t>vận hành, quản trị, duy trì hoạt động</w:t>
      </w:r>
      <w:r>
        <w:rPr>
          <w:rFonts w:cs="Times New Roman"/>
          <w:bCs/>
          <w:szCs w:val="26"/>
        </w:rPr>
        <w:t xml:space="preserve"> hệ thống</w:t>
      </w:r>
    </w:p>
    <w:p w14:paraId="63747834" w14:textId="77777777" w:rsidR="00731AAA" w:rsidRPr="00D7436E" w:rsidRDefault="00731AAA" w:rsidP="00731AAA">
      <w:pPr>
        <w:ind w:firstLine="624"/>
        <w:rPr>
          <w:rFonts w:cs="Times New Roman"/>
          <w:bCs/>
          <w:szCs w:val="26"/>
        </w:rPr>
      </w:pPr>
    </w:p>
    <w:p w14:paraId="06343E15" w14:textId="77777777" w:rsidR="005471D9" w:rsidRPr="005471D9" w:rsidRDefault="00731AAA" w:rsidP="005471D9">
      <w:pPr>
        <w:jc w:val="center"/>
        <w:rPr>
          <w:rFonts w:cs="Times New Roman"/>
          <w:b/>
        </w:rPr>
      </w:pPr>
      <w:r w:rsidRPr="00D7436E">
        <w:lastRenderedPageBreak/>
        <w:br w:type="page"/>
      </w:r>
    </w:p>
    <w:p w14:paraId="1D3E6148" w14:textId="77777777" w:rsidR="006D51E2" w:rsidRDefault="009F77CB" w:rsidP="009F77CB">
      <w:pPr>
        <w:rPr>
          <w:rFonts w:cs="Times New Roman"/>
          <w:b/>
        </w:rPr>
      </w:pPr>
      <w:r>
        <w:rPr>
          <w:rFonts w:cs="Times New Roman"/>
          <w:b/>
        </w:rPr>
        <w:lastRenderedPageBreak/>
        <w:t xml:space="preserve">V. </w:t>
      </w:r>
      <w:r w:rsidR="006D51E2">
        <w:rPr>
          <w:rFonts w:cs="Times New Roman"/>
          <w:b/>
        </w:rPr>
        <w:t>TỔ CHỨC THỰC HIỆN</w:t>
      </w:r>
    </w:p>
    <w:p w14:paraId="7D26BCBA" w14:textId="77777777" w:rsidR="00731AAA" w:rsidRPr="00D7436E" w:rsidRDefault="00731AAA" w:rsidP="00731AAA">
      <w:pPr>
        <w:ind w:firstLine="624"/>
        <w:rPr>
          <w:b/>
        </w:rPr>
      </w:pPr>
      <w:r w:rsidRPr="00D7436E">
        <w:rPr>
          <w:b/>
        </w:rPr>
        <w:t>1. Sở Công Thương</w:t>
      </w:r>
    </w:p>
    <w:p w14:paraId="522326E7" w14:textId="77777777" w:rsidR="00731AAA" w:rsidRPr="00D7436E" w:rsidRDefault="00731AAA" w:rsidP="00731AAA">
      <w:pPr>
        <w:ind w:firstLine="624"/>
        <w:rPr>
          <w:rFonts w:cs="Times New Roman"/>
          <w:bCs/>
          <w:iCs/>
          <w:szCs w:val="28"/>
        </w:rPr>
      </w:pPr>
      <w:r w:rsidRPr="00D7436E">
        <w:rPr>
          <w:rFonts w:cs="Times New Roman"/>
          <w:bCs/>
          <w:szCs w:val="28"/>
        </w:rPr>
        <w:t>Là cơ quan đầu mối c</w:t>
      </w:r>
      <w:r w:rsidRPr="00D7436E">
        <w:rPr>
          <w:rFonts w:cs="Times New Roman"/>
          <w:bCs/>
          <w:iCs/>
          <w:szCs w:val="28"/>
        </w:rPr>
        <w:t>hủ trì phối hợp với các sở, ban ngành và đơn vị liên quan xây dựng và thực hiện Đề án “</w:t>
      </w:r>
      <w:r w:rsidR="00302C60">
        <w:t>Lập cơ sở dữ liệu điện tử ứng dụng công nghệ thông tin trong việc quản lý nạp LPG vào chai LPG tại trạm nạp</w:t>
      </w:r>
      <w:r w:rsidRPr="00D7436E">
        <w:rPr>
          <w:rFonts w:cs="Times New Roman"/>
          <w:bCs/>
          <w:iCs/>
          <w:szCs w:val="28"/>
        </w:rPr>
        <w:t>”, cụ thể:</w:t>
      </w:r>
    </w:p>
    <w:p w14:paraId="29984529" w14:textId="77777777" w:rsidR="00731AAA" w:rsidRPr="00D7436E" w:rsidRDefault="00731AAA" w:rsidP="00731AAA">
      <w:pPr>
        <w:ind w:firstLine="624"/>
        <w:rPr>
          <w:rFonts w:cs="Times New Roman"/>
          <w:bCs/>
          <w:iCs/>
          <w:szCs w:val="28"/>
        </w:rPr>
      </w:pPr>
      <w:r w:rsidRPr="00D7436E">
        <w:rPr>
          <w:rFonts w:cs="Times New Roman"/>
          <w:bCs/>
          <w:iCs/>
          <w:szCs w:val="28"/>
        </w:rPr>
        <w:t>- Công bố, phổ biến Đề án đến các tổ chức, cá nhân có liên quan biết, làm căn cứ nghiên cứu, xây dựng cở sở dữ liệu trong quản lý, theo dõi LPG chai đảm bảo thông tin kết nối với hệ thống cơ sở dữ liệu chung của T</w:t>
      </w:r>
      <w:r w:rsidR="00302C60">
        <w:rPr>
          <w:rFonts w:cs="Times New Roman"/>
          <w:bCs/>
          <w:iCs/>
          <w:szCs w:val="28"/>
        </w:rPr>
        <w:t>ỉnh</w:t>
      </w:r>
      <w:r w:rsidRPr="00D7436E">
        <w:rPr>
          <w:rFonts w:cs="Times New Roman"/>
          <w:bCs/>
          <w:iCs/>
          <w:szCs w:val="28"/>
        </w:rPr>
        <w:t>.</w:t>
      </w:r>
    </w:p>
    <w:p w14:paraId="51A1F62F" w14:textId="77777777" w:rsidR="00731AAA" w:rsidRPr="00D7436E" w:rsidRDefault="00731AAA" w:rsidP="00731AAA">
      <w:pPr>
        <w:ind w:firstLine="624"/>
        <w:rPr>
          <w:rFonts w:cs="Times New Roman"/>
          <w:bCs/>
          <w:iCs/>
          <w:szCs w:val="28"/>
        </w:rPr>
      </w:pPr>
      <w:r w:rsidRPr="00D7436E">
        <w:rPr>
          <w:rFonts w:cs="Times New Roman"/>
          <w:bCs/>
          <w:iCs/>
          <w:szCs w:val="28"/>
        </w:rPr>
        <w:t>- Tổ chức truyền thông, hướng dẫn người dân trên địa bàn T</w:t>
      </w:r>
      <w:r w:rsidR="00302C60">
        <w:rPr>
          <w:rFonts w:cs="Times New Roman"/>
          <w:bCs/>
          <w:iCs/>
          <w:szCs w:val="28"/>
        </w:rPr>
        <w:t xml:space="preserve">ỉnh </w:t>
      </w:r>
      <w:r w:rsidRPr="00D7436E">
        <w:rPr>
          <w:rFonts w:cs="Times New Roman"/>
          <w:bCs/>
          <w:iCs/>
          <w:szCs w:val="28"/>
        </w:rPr>
        <w:t xml:space="preserve">sử dụng ứng dụng công nghệ thông tin để </w:t>
      </w:r>
      <w:r>
        <w:rPr>
          <w:rFonts w:cs="Times New Roman"/>
          <w:bCs/>
          <w:iCs/>
          <w:szCs w:val="28"/>
        </w:rPr>
        <w:t xml:space="preserve">quản lý </w:t>
      </w:r>
      <w:r w:rsidRPr="00D7436E">
        <w:rPr>
          <w:rFonts w:cs="Times New Roman"/>
          <w:bCs/>
          <w:iCs/>
          <w:szCs w:val="28"/>
        </w:rPr>
        <w:t xml:space="preserve">nguồn gốc LPG chai. Công khai thông tin các thương nhân kinh doanh LPG chai tham gia Đề án trên cổng thông tin của Sở </w:t>
      </w:r>
    </w:p>
    <w:p w14:paraId="4D6E3D11" w14:textId="77777777" w:rsidR="00731AAA" w:rsidRPr="00D7436E" w:rsidRDefault="00731AAA" w:rsidP="00731AAA">
      <w:pPr>
        <w:ind w:firstLine="624"/>
        <w:rPr>
          <w:rFonts w:cs="Times New Roman"/>
          <w:bCs/>
          <w:iCs/>
          <w:szCs w:val="28"/>
        </w:rPr>
      </w:pPr>
      <w:r w:rsidRPr="00D7436E">
        <w:rPr>
          <w:rFonts w:cs="Times New Roman"/>
          <w:bCs/>
          <w:iCs/>
          <w:szCs w:val="28"/>
        </w:rPr>
        <w:t xml:space="preserve">- Phối hợp với Ủy ban nhân dân thành phố </w:t>
      </w:r>
      <w:r w:rsidR="00302C60">
        <w:rPr>
          <w:rFonts w:cs="Times New Roman"/>
          <w:bCs/>
          <w:iCs/>
          <w:szCs w:val="28"/>
        </w:rPr>
        <w:t>Biên Hòa và các</w:t>
      </w:r>
      <w:r w:rsidRPr="00D7436E">
        <w:rPr>
          <w:rFonts w:cs="Times New Roman"/>
          <w:bCs/>
          <w:iCs/>
          <w:szCs w:val="28"/>
        </w:rPr>
        <w:t xml:space="preserve"> huyện tuyên truyền, vận động người dân tham gia truy xuất chai LPG, tạo sự ủng hộ của xã hội góp phần tích cực trong công tác triển khai đề án.</w:t>
      </w:r>
    </w:p>
    <w:p w14:paraId="1929A6C5" w14:textId="77777777" w:rsidR="00731AAA" w:rsidRPr="00D7436E" w:rsidRDefault="00731AAA" w:rsidP="00731AAA">
      <w:pPr>
        <w:ind w:firstLine="624"/>
        <w:rPr>
          <w:rFonts w:cs="Times New Roman"/>
          <w:bCs/>
          <w:iCs/>
          <w:szCs w:val="28"/>
        </w:rPr>
      </w:pPr>
      <w:r w:rsidRPr="00D7436E">
        <w:rPr>
          <w:rFonts w:cs="Times New Roman"/>
          <w:bCs/>
          <w:iCs/>
          <w:szCs w:val="28"/>
        </w:rPr>
        <w:t xml:space="preserve">- Phối hợp với Cục Quản lý thị trường </w:t>
      </w:r>
      <w:r w:rsidR="00302C60">
        <w:rPr>
          <w:rFonts w:cs="Times New Roman"/>
          <w:bCs/>
          <w:iCs/>
          <w:szCs w:val="28"/>
        </w:rPr>
        <w:t>của tỉnh</w:t>
      </w:r>
      <w:r w:rsidRPr="00D7436E">
        <w:rPr>
          <w:rFonts w:cs="Times New Roman"/>
          <w:bCs/>
          <w:iCs/>
          <w:szCs w:val="28"/>
        </w:rPr>
        <w:t xml:space="preserve">, Công an </w:t>
      </w:r>
      <w:r w:rsidR="00130F7C">
        <w:rPr>
          <w:rFonts w:cs="Times New Roman"/>
          <w:bCs/>
          <w:iCs/>
          <w:szCs w:val="28"/>
        </w:rPr>
        <w:t>tỉnh</w:t>
      </w:r>
      <w:r w:rsidR="00302C60">
        <w:rPr>
          <w:rFonts w:cs="Times New Roman"/>
          <w:bCs/>
          <w:iCs/>
          <w:szCs w:val="28"/>
        </w:rPr>
        <w:t>, các huyện</w:t>
      </w:r>
      <w:r w:rsidRPr="00D7436E">
        <w:rPr>
          <w:rFonts w:cs="Times New Roman"/>
          <w:bCs/>
          <w:iCs/>
          <w:szCs w:val="28"/>
        </w:rPr>
        <w:t xml:space="preserve">, Ủy ban nhân dân thành phố </w:t>
      </w:r>
      <w:r w:rsidR="00302C60">
        <w:rPr>
          <w:rFonts w:cs="Times New Roman"/>
          <w:bCs/>
          <w:iCs/>
          <w:szCs w:val="28"/>
        </w:rPr>
        <w:t>và các h</w:t>
      </w:r>
      <w:r w:rsidRPr="00D7436E">
        <w:rPr>
          <w:rFonts w:cs="Times New Roman"/>
          <w:bCs/>
          <w:iCs/>
          <w:szCs w:val="28"/>
        </w:rPr>
        <w:t>uyện tổ chức kiểm tra, thanh tra hoạt động kinh doanh LPG chai trên đị</w:t>
      </w:r>
      <w:r w:rsidR="00130F7C">
        <w:rPr>
          <w:rFonts w:cs="Times New Roman"/>
          <w:bCs/>
          <w:iCs/>
          <w:szCs w:val="28"/>
        </w:rPr>
        <w:t>a bàn t</w:t>
      </w:r>
      <w:r w:rsidR="00302C60">
        <w:rPr>
          <w:rFonts w:cs="Times New Roman"/>
          <w:bCs/>
          <w:iCs/>
          <w:szCs w:val="28"/>
        </w:rPr>
        <w:t>ỉnh</w:t>
      </w:r>
      <w:r w:rsidRPr="00D7436E">
        <w:rPr>
          <w:rFonts w:cs="Times New Roman"/>
          <w:bCs/>
          <w:iCs/>
          <w:szCs w:val="28"/>
        </w:rPr>
        <w:t>.</w:t>
      </w:r>
    </w:p>
    <w:p w14:paraId="6DEF9520" w14:textId="77777777" w:rsidR="00731AAA" w:rsidRPr="00D7436E" w:rsidRDefault="00731AAA" w:rsidP="00731AAA">
      <w:pPr>
        <w:ind w:firstLine="624"/>
        <w:rPr>
          <w:rFonts w:cs="Times New Roman"/>
          <w:bCs/>
          <w:iCs/>
          <w:szCs w:val="28"/>
        </w:rPr>
      </w:pPr>
      <w:r w:rsidRPr="00D7436E">
        <w:rPr>
          <w:rFonts w:cs="Times New Roman"/>
          <w:bCs/>
          <w:iCs/>
          <w:szCs w:val="28"/>
        </w:rPr>
        <w:t xml:space="preserve">- Định kỳ báo cáo Ủy ban nhân dân </w:t>
      </w:r>
      <w:r w:rsidR="00302C60">
        <w:rPr>
          <w:rFonts w:cs="Times New Roman"/>
          <w:bCs/>
          <w:iCs/>
          <w:szCs w:val="28"/>
        </w:rPr>
        <w:t>Tỉnh</w:t>
      </w:r>
      <w:r w:rsidRPr="00D7436E">
        <w:rPr>
          <w:rFonts w:cs="Times New Roman"/>
          <w:bCs/>
          <w:iCs/>
          <w:szCs w:val="28"/>
        </w:rPr>
        <w:t xml:space="preserve"> kết quả triển khai thực hiện, tổng hợp và đề xuất các giải pháp kịp thời xử lý ngay các vướng mắc trong quá trình triển khai và hoàn thiện đề án.</w:t>
      </w:r>
    </w:p>
    <w:p w14:paraId="1B38EA5B" w14:textId="77777777" w:rsidR="00731AAA" w:rsidRPr="00D7436E" w:rsidRDefault="00731AAA" w:rsidP="00731AAA">
      <w:pPr>
        <w:ind w:firstLine="624"/>
        <w:rPr>
          <w:rFonts w:cs="Times New Roman"/>
          <w:bCs/>
          <w:iCs/>
          <w:szCs w:val="28"/>
        </w:rPr>
      </w:pPr>
      <w:r w:rsidRPr="00D7436E">
        <w:rPr>
          <w:rFonts w:cs="Times New Roman"/>
          <w:bCs/>
          <w:iCs/>
          <w:szCs w:val="28"/>
        </w:rPr>
        <w:t>- Phối hợp với Sở Thông tin và Truyền thông xây dựng cở sở lưu trữ dữ liệu hoạt động kinh doanh LPG chai trên địa bàn T</w:t>
      </w:r>
      <w:r w:rsidR="00302C60">
        <w:rPr>
          <w:rFonts w:cs="Times New Roman"/>
          <w:bCs/>
          <w:iCs/>
          <w:szCs w:val="28"/>
        </w:rPr>
        <w:t>ỉnh</w:t>
      </w:r>
      <w:r w:rsidRPr="00D7436E">
        <w:rPr>
          <w:rFonts w:cs="Times New Roman"/>
          <w:bCs/>
          <w:iCs/>
          <w:szCs w:val="28"/>
        </w:rPr>
        <w:t xml:space="preserve"> sẵn sàng kế hoạch giải pháp công nghệ </w:t>
      </w:r>
      <w:r>
        <w:rPr>
          <w:rFonts w:cs="Times New Roman"/>
          <w:bCs/>
          <w:iCs/>
          <w:szCs w:val="28"/>
        </w:rPr>
        <w:t xml:space="preserve">để kết nối và vận hành với công cuộc chuyển đổi số và xây dựng đô thị thông minh trên địa bàn </w:t>
      </w:r>
      <w:r w:rsidR="0090390D">
        <w:rPr>
          <w:rFonts w:cs="Times New Roman"/>
          <w:bCs/>
          <w:iCs/>
          <w:szCs w:val="28"/>
        </w:rPr>
        <w:t>Tỉnh Đồng Nai</w:t>
      </w:r>
      <w:r w:rsidRPr="00D7436E">
        <w:rPr>
          <w:rFonts w:cs="Times New Roman"/>
          <w:bCs/>
          <w:iCs/>
          <w:szCs w:val="28"/>
        </w:rPr>
        <w:t>.</w:t>
      </w:r>
    </w:p>
    <w:p w14:paraId="7183771A" w14:textId="77777777" w:rsidR="00731AAA" w:rsidRPr="00D7436E" w:rsidRDefault="00731AAA" w:rsidP="00731AAA">
      <w:pPr>
        <w:ind w:firstLine="624"/>
        <w:rPr>
          <w:rFonts w:cs="Times New Roman"/>
          <w:bCs/>
          <w:iCs/>
          <w:szCs w:val="28"/>
        </w:rPr>
      </w:pPr>
      <w:r w:rsidRPr="00D7436E">
        <w:rPr>
          <w:rFonts w:cs="Times New Roman"/>
          <w:bCs/>
          <w:iCs/>
          <w:szCs w:val="28"/>
        </w:rPr>
        <w:t>- Đề xuất Ủy ban nhân dân T</w:t>
      </w:r>
      <w:r w:rsidR="00302C60">
        <w:rPr>
          <w:rFonts w:cs="Times New Roman"/>
          <w:bCs/>
          <w:iCs/>
          <w:szCs w:val="28"/>
        </w:rPr>
        <w:t>ỉnh</w:t>
      </w:r>
      <w:r w:rsidRPr="00D7436E">
        <w:rPr>
          <w:rFonts w:cs="Times New Roman"/>
          <w:bCs/>
          <w:iCs/>
          <w:szCs w:val="28"/>
        </w:rPr>
        <w:t xml:space="preserve"> khen thưởng các cá nhân, cơ quan, đơn vị tích cực tham gia và thực hiện có hiệu quả Đề án.</w:t>
      </w:r>
    </w:p>
    <w:p w14:paraId="5B7D1CAD" w14:textId="77777777" w:rsidR="00731AAA" w:rsidRDefault="00731AAA" w:rsidP="00731AAA">
      <w:pPr>
        <w:ind w:firstLine="624"/>
        <w:rPr>
          <w:b/>
        </w:rPr>
      </w:pPr>
      <w:r w:rsidRPr="00D7436E">
        <w:rPr>
          <w:b/>
        </w:rPr>
        <w:t xml:space="preserve">2. </w:t>
      </w:r>
      <w:r>
        <w:rPr>
          <w:b/>
        </w:rPr>
        <w:t>Sở Thông tin và Truyền thông</w:t>
      </w:r>
    </w:p>
    <w:p w14:paraId="69C1F8FA" w14:textId="77777777" w:rsidR="00731AAA" w:rsidRPr="00D7436E" w:rsidRDefault="00731AAA" w:rsidP="00731AAA">
      <w:pPr>
        <w:ind w:firstLine="624"/>
        <w:rPr>
          <w:rFonts w:cs="Times New Roman"/>
          <w:bCs/>
          <w:iCs/>
          <w:szCs w:val="28"/>
        </w:rPr>
      </w:pPr>
      <w:r w:rsidRPr="00D7436E">
        <w:rPr>
          <w:rFonts w:cs="Times New Roman"/>
          <w:bCs/>
          <w:iCs/>
          <w:szCs w:val="28"/>
        </w:rPr>
        <w:t>- Chủ trì, phối hợp các đơn vị liên quan xây dựng và tổ chức thực hiện kế hoạch nâng cấp hạ tầng công nghệ thông tin và chương trình Chuyển đổi số.</w:t>
      </w:r>
    </w:p>
    <w:p w14:paraId="517990BF" w14:textId="77777777" w:rsidR="00731AAA" w:rsidRPr="00D7436E" w:rsidRDefault="00731AAA" w:rsidP="00731AAA">
      <w:pPr>
        <w:ind w:firstLine="624"/>
        <w:rPr>
          <w:rFonts w:cs="Times New Roman"/>
          <w:szCs w:val="28"/>
        </w:rPr>
      </w:pPr>
      <w:r w:rsidRPr="00D7436E">
        <w:rPr>
          <w:rFonts w:cs="Times New Roman"/>
          <w:szCs w:val="28"/>
        </w:rPr>
        <w:t>- Phối hợp Sở Công Thương trong việc hoàn thiện Đề án trình Ủy ban nhân dân T</w:t>
      </w:r>
      <w:r w:rsidR="00302C60">
        <w:rPr>
          <w:rFonts w:cs="Times New Roman"/>
          <w:szCs w:val="28"/>
        </w:rPr>
        <w:t>ỉnh</w:t>
      </w:r>
      <w:r w:rsidRPr="00D7436E">
        <w:rPr>
          <w:rFonts w:cs="Times New Roman"/>
          <w:szCs w:val="28"/>
        </w:rPr>
        <w:t xml:space="preserve"> phê duyệt.</w:t>
      </w:r>
    </w:p>
    <w:p w14:paraId="3FB2C7E1" w14:textId="77777777" w:rsidR="00731AAA" w:rsidRDefault="00731AAA" w:rsidP="00731AAA">
      <w:pPr>
        <w:ind w:firstLine="624"/>
      </w:pPr>
      <w:r>
        <w:t>- Phối hợp Sở Công Thương trong đề xuất các phương án thực hiện việc số hóa dữ liệu về nguồn gốc LPG chai</w:t>
      </w:r>
      <w:r w:rsidRPr="00D7436E">
        <w:rPr>
          <w:rFonts w:cs="Times New Roman"/>
          <w:szCs w:val="28"/>
        </w:rPr>
        <w:t xml:space="preserve">và tổ chức thực hiện kế hoạch truyền thông </w:t>
      </w:r>
      <w:r>
        <w:rPr>
          <w:rFonts w:cs="Times New Roman"/>
          <w:szCs w:val="28"/>
        </w:rPr>
        <w:t>sử dụng hệ thống số hóa về</w:t>
      </w:r>
      <w:r w:rsidRPr="00D7436E">
        <w:rPr>
          <w:rFonts w:cs="Times New Roman"/>
          <w:szCs w:val="28"/>
        </w:rPr>
        <w:t xml:space="preserve"> nguồn gốc LPG chai.</w:t>
      </w:r>
    </w:p>
    <w:p w14:paraId="48AACA12" w14:textId="77777777" w:rsidR="00731AAA" w:rsidRDefault="00731AAA" w:rsidP="00731AAA">
      <w:pPr>
        <w:ind w:firstLine="624"/>
      </w:pPr>
      <w:r>
        <w:t>- Hỗ trợ Sở Công Thương trong các giải pháp công nghệ trên nền tảng App, Webclient và Hệ thống trang thiết bị: server, đường truyền.</w:t>
      </w:r>
    </w:p>
    <w:p w14:paraId="5B16EB61" w14:textId="77777777" w:rsidR="00731AAA" w:rsidRPr="00D7436E" w:rsidRDefault="00731AAA" w:rsidP="00731AAA">
      <w:pPr>
        <w:ind w:firstLine="624"/>
        <w:rPr>
          <w:rFonts w:cs="Times New Roman"/>
          <w:bCs/>
          <w:iCs/>
          <w:szCs w:val="28"/>
        </w:rPr>
      </w:pPr>
      <w:r w:rsidRPr="00D7436E">
        <w:rPr>
          <w:rFonts w:cs="Times New Roman"/>
          <w:szCs w:val="28"/>
        </w:rPr>
        <w:t xml:space="preserve">- Phối hợp Sở Công Thương xây dựng phần mềm quản lý và website </w:t>
      </w:r>
      <w:r>
        <w:rPr>
          <w:rFonts w:cs="Times New Roman"/>
          <w:szCs w:val="28"/>
        </w:rPr>
        <w:t xml:space="preserve">sử dụng hệ thống số hóa về </w:t>
      </w:r>
      <w:r w:rsidRPr="00D7436E">
        <w:rPr>
          <w:rFonts w:cs="Times New Roman"/>
          <w:szCs w:val="28"/>
        </w:rPr>
        <w:t xml:space="preserve">nguồn gốc LPG chai; gửi thư điện tử (email) tuyên truyền, </w:t>
      </w:r>
      <w:r w:rsidRPr="00D7436E">
        <w:rPr>
          <w:rFonts w:cs="Times New Roman"/>
          <w:szCs w:val="28"/>
        </w:rPr>
        <w:lastRenderedPageBreak/>
        <w:t xml:space="preserve">hướng dẫn thực hiện </w:t>
      </w:r>
      <w:r>
        <w:rPr>
          <w:rFonts w:cs="Times New Roman"/>
          <w:szCs w:val="28"/>
        </w:rPr>
        <w:t>số hóa về</w:t>
      </w:r>
      <w:r w:rsidRPr="00D7436E">
        <w:rPr>
          <w:rFonts w:cs="Times New Roman"/>
          <w:szCs w:val="28"/>
        </w:rPr>
        <w:t xml:space="preserve"> nguồn gốc LPG chai đến tổ chức, cá nhân cư trú trên địa bàn </w:t>
      </w:r>
      <w:r w:rsidR="00130F7C">
        <w:rPr>
          <w:rFonts w:cs="Times New Roman"/>
          <w:szCs w:val="28"/>
        </w:rPr>
        <w:t>t</w:t>
      </w:r>
      <w:r w:rsidR="0090390D">
        <w:rPr>
          <w:rFonts w:cs="Times New Roman"/>
          <w:szCs w:val="28"/>
        </w:rPr>
        <w:t>ỉnh Đồng Nai</w:t>
      </w:r>
      <w:r w:rsidRPr="00D7436E">
        <w:rPr>
          <w:rFonts w:cs="Times New Roman"/>
          <w:szCs w:val="28"/>
        </w:rPr>
        <w:t>.</w:t>
      </w:r>
    </w:p>
    <w:p w14:paraId="1950D616" w14:textId="77777777" w:rsidR="00731AAA" w:rsidRPr="00D7436E" w:rsidRDefault="00731AAA" w:rsidP="00731AAA">
      <w:pPr>
        <w:ind w:firstLine="624"/>
        <w:rPr>
          <w:b/>
        </w:rPr>
      </w:pPr>
      <w:r w:rsidRPr="00D7436E">
        <w:rPr>
          <w:b/>
        </w:rPr>
        <w:t>3. Sở Tài chính</w:t>
      </w:r>
    </w:p>
    <w:p w14:paraId="4D31C868" w14:textId="77777777" w:rsidR="00731AAA" w:rsidRPr="00D7436E" w:rsidRDefault="00731AAA" w:rsidP="00731AAA">
      <w:pPr>
        <w:ind w:firstLine="624"/>
        <w:rPr>
          <w:rFonts w:cs="Times New Roman"/>
          <w:bCs/>
          <w:iCs/>
          <w:szCs w:val="28"/>
        </w:rPr>
      </w:pPr>
      <w:r w:rsidRPr="00D7436E">
        <w:rPr>
          <w:rFonts w:cs="Times New Roman"/>
          <w:bCs/>
          <w:iCs/>
          <w:szCs w:val="28"/>
        </w:rPr>
        <w:t>- Tham mưu Ủy ban nhân dân T</w:t>
      </w:r>
      <w:r w:rsidR="00797CD1">
        <w:rPr>
          <w:rFonts w:cs="Times New Roman"/>
          <w:bCs/>
          <w:iCs/>
          <w:szCs w:val="28"/>
        </w:rPr>
        <w:t>ỉnh bố</w:t>
      </w:r>
      <w:r w:rsidRPr="00D7436E">
        <w:rPr>
          <w:rFonts w:cs="Times New Roman"/>
          <w:bCs/>
          <w:iCs/>
          <w:szCs w:val="28"/>
        </w:rPr>
        <w:t xml:space="preserve"> trí dự toán kinh phí để triển khai thực hiện Đề án. </w:t>
      </w:r>
    </w:p>
    <w:p w14:paraId="09E22363" w14:textId="77777777" w:rsidR="00731AAA" w:rsidRPr="00D7436E" w:rsidRDefault="00731AAA" w:rsidP="00731AAA">
      <w:pPr>
        <w:ind w:firstLine="624"/>
        <w:rPr>
          <w:rFonts w:cs="Times New Roman"/>
          <w:bCs/>
          <w:iCs/>
          <w:szCs w:val="28"/>
        </w:rPr>
      </w:pPr>
      <w:r w:rsidRPr="00D7436E">
        <w:rPr>
          <w:rFonts w:cs="Times New Roman"/>
          <w:bCs/>
          <w:iCs/>
          <w:szCs w:val="28"/>
        </w:rPr>
        <w:t>- Theo dõi, giám sát diễn biến giá cả thị trường bán lẻ LPG chai, tổ chức kiểm tra hoạt động niêm yết giá và bán theo giá niêm yết của các thương nhân tham gia Đề án.</w:t>
      </w:r>
    </w:p>
    <w:p w14:paraId="43744C21" w14:textId="77777777" w:rsidR="00731AAA" w:rsidRPr="00D7436E" w:rsidRDefault="008512F1" w:rsidP="00731AAA">
      <w:pPr>
        <w:ind w:firstLine="624"/>
        <w:rPr>
          <w:b/>
        </w:rPr>
      </w:pPr>
      <w:r>
        <w:rPr>
          <w:b/>
        </w:rPr>
        <w:t>4</w:t>
      </w:r>
      <w:r w:rsidR="00731AAA" w:rsidRPr="00D7436E">
        <w:rPr>
          <w:b/>
        </w:rPr>
        <w:t>. Công an T</w:t>
      </w:r>
      <w:r w:rsidR="00797CD1">
        <w:rPr>
          <w:b/>
        </w:rPr>
        <w:t xml:space="preserve">ỉnh </w:t>
      </w:r>
    </w:p>
    <w:p w14:paraId="5F996C8C" w14:textId="77777777" w:rsidR="00731AAA" w:rsidRPr="00D7436E" w:rsidRDefault="00731AAA" w:rsidP="00731AAA">
      <w:pPr>
        <w:ind w:firstLine="624"/>
        <w:rPr>
          <w:rFonts w:cs="Times New Roman"/>
          <w:bCs/>
          <w:iCs/>
          <w:szCs w:val="28"/>
        </w:rPr>
      </w:pPr>
      <w:r w:rsidRPr="00D7436E">
        <w:rPr>
          <w:rFonts w:cs="Times New Roman"/>
          <w:bCs/>
          <w:iCs/>
          <w:szCs w:val="28"/>
        </w:rPr>
        <w:t xml:space="preserve">- </w:t>
      </w:r>
      <w:r w:rsidRPr="00D7436E">
        <w:rPr>
          <w:rFonts w:cs="Times New Roman"/>
          <w:szCs w:val="28"/>
        </w:rPr>
        <w:t>Phối hợp Sở Công Thương, Cục Quản lý thị trường xử lý vi phạm pháp luật trong lĩnh vực kinh doanh LPG chai theo thẩm quyền</w:t>
      </w:r>
      <w:r w:rsidRPr="00D7436E">
        <w:rPr>
          <w:rFonts w:cs="Times New Roman"/>
          <w:bCs/>
          <w:iCs/>
          <w:szCs w:val="28"/>
        </w:rPr>
        <w:t>.</w:t>
      </w:r>
    </w:p>
    <w:p w14:paraId="1BE6198B" w14:textId="77777777" w:rsidR="00731AAA" w:rsidRPr="00D7436E" w:rsidRDefault="00731AAA" w:rsidP="00731AAA">
      <w:pPr>
        <w:ind w:firstLine="624"/>
        <w:rPr>
          <w:rFonts w:cs="Times New Roman"/>
          <w:bCs/>
          <w:iCs/>
          <w:szCs w:val="28"/>
        </w:rPr>
      </w:pPr>
      <w:r w:rsidRPr="00D7436E">
        <w:rPr>
          <w:rFonts w:cs="Times New Roman"/>
          <w:bCs/>
          <w:iCs/>
          <w:szCs w:val="28"/>
        </w:rPr>
        <w:t xml:space="preserve">- </w:t>
      </w:r>
      <w:r w:rsidRPr="00D7436E">
        <w:rPr>
          <w:rFonts w:cs="Times New Roman"/>
          <w:szCs w:val="28"/>
        </w:rPr>
        <w:t>Phối hợp tuyên truyền pháp luật về an toàn trong kinh doanh LPG chai.</w:t>
      </w:r>
    </w:p>
    <w:p w14:paraId="656EA570" w14:textId="77777777" w:rsidR="00731AAA" w:rsidRPr="00D7436E" w:rsidRDefault="008512F1" w:rsidP="00731AAA">
      <w:pPr>
        <w:ind w:firstLine="624"/>
        <w:rPr>
          <w:b/>
        </w:rPr>
      </w:pPr>
      <w:r>
        <w:rPr>
          <w:b/>
        </w:rPr>
        <w:t>5</w:t>
      </w:r>
      <w:r w:rsidR="00731AAA" w:rsidRPr="00D7436E">
        <w:rPr>
          <w:b/>
        </w:rPr>
        <w:t>. Sở Khoa học và Công nghệ</w:t>
      </w:r>
    </w:p>
    <w:p w14:paraId="60CD9F83" w14:textId="77777777" w:rsidR="00731AAA" w:rsidRPr="00D7436E" w:rsidRDefault="00731AAA" w:rsidP="00731AAA">
      <w:pPr>
        <w:ind w:firstLine="624"/>
        <w:rPr>
          <w:rFonts w:cs="Times New Roman"/>
          <w:szCs w:val="28"/>
        </w:rPr>
      </w:pPr>
      <w:r w:rsidRPr="00D7436E">
        <w:rPr>
          <w:rFonts w:cs="Times New Roman"/>
          <w:szCs w:val="28"/>
        </w:rPr>
        <w:t xml:space="preserve">Phối hợp Sở Công Thương trong đề xuất các phương án </w:t>
      </w:r>
      <w:r>
        <w:rPr>
          <w:rFonts w:cs="Times New Roman"/>
          <w:szCs w:val="28"/>
        </w:rPr>
        <w:t>xây dựng và quản lý hệ thống số hóa về nguồn gốc LPG chai sẵn sàng cho việc áp dụng truy xuất nguồn gốc LPG chai sau này</w:t>
      </w:r>
      <w:r w:rsidRPr="00D7436E">
        <w:rPr>
          <w:rFonts w:cs="Times New Roman"/>
          <w:szCs w:val="28"/>
        </w:rPr>
        <w:t>.</w:t>
      </w:r>
    </w:p>
    <w:p w14:paraId="4B6D5F06" w14:textId="77777777" w:rsidR="00731AAA" w:rsidRPr="00D7436E" w:rsidRDefault="008512F1" w:rsidP="00731AAA">
      <w:pPr>
        <w:ind w:firstLine="624"/>
        <w:rPr>
          <w:b/>
        </w:rPr>
      </w:pPr>
      <w:r>
        <w:rPr>
          <w:b/>
        </w:rPr>
        <w:t>6</w:t>
      </w:r>
      <w:r w:rsidR="00731AAA" w:rsidRPr="00D7436E">
        <w:rPr>
          <w:b/>
        </w:rPr>
        <w:t xml:space="preserve">. Cục Quản lý thị trường </w:t>
      </w:r>
    </w:p>
    <w:p w14:paraId="3DE33B60" w14:textId="77777777" w:rsidR="00731AAA" w:rsidRPr="00D7436E" w:rsidRDefault="00731AAA" w:rsidP="00731AAA">
      <w:pPr>
        <w:ind w:firstLine="624"/>
        <w:rPr>
          <w:rFonts w:cs="Times New Roman"/>
          <w:bCs/>
          <w:iCs/>
          <w:szCs w:val="28"/>
        </w:rPr>
      </w:pPr>
      <w:r w:rsidRPr="00D7436E">
        <w:rPr>
          <w:rFonts w:cs="Times New Roman"/>
          <w:szCs w:val="28"/>
        </w:rPr>
        <w:t xml:space="preserve">Chủ trì, phối hợp các đơn vị liên quan xây dựng và tổ chức thực hiện kế hoạch kiểm tra, xử lý </w:t>
      </w:r>
      <w:r w:rsidRPr="00D7436E">
        <w:rPr>
          <w:rFonts w:cs="Times New Roman"/>
          <w:bCs/>
          <w:iCs/>
          <w:szCs w:val="28"/>
        </w:rPr>
        <w:t xml:space="preserve">nghiêm các hành vi vi phạm pháp luật trong hoạt động vận chuyển, chiết nạp, lưu trữ, kinh doanh và sử dụng chai LPG không có hóa đơn, chứng từ, không có sổ theo dõi điện tử, không rõ nguồn gốc, xuất xứ, không nhãn mác trên địa bàn </w:t>
      </w:r>
      <w:r w:rsidR="00C014A5">
        <w:rPr>
          <w:rFonts w:cs="Times New Roman"/>
          <w:bCs/>
          <w:iCs/>
          <w:szCs w:val="28"/>
        </w:rPr>
        <w:t>tỉnh</w:t>
      </w:r>
      <w:r w:rsidRPr="00D7436E">
        <w:rPr>
          <w:rFonts w:cs="Times New Roman"/>
          <w:bCs/>
          <w:iCs/>
          <w:szCs w:val="28"/>
        </w:rPr>
        <w:t>.</w:t>
      </w:r>
    </w:p>
    <w:p w14:paraId="5169B5AE" w14:textId="77777777" w:rsidR="00731AAA" w:rsidRPr="00D7436E" w:rsidRDefault="00AB3A1D" w:rsidP="00731AAA">
      <w:pPr>
        <w:ind w:firstLine="624"/>
        <w:rPr>
          <w:b/>
        </w:rPr>
      </w:pPr>
      <w:r>
        <w:rPr>
          <w:b/>
        </w:rPr>
        <w:t>7</w:t>
      </w:r>
      <w:r w:rsidR="00731AAA" w:rsidRPr="00D7436E">
        <w:rPr>
          <w:b/>
        </w:rPr>
        <w:t xml:space="preserve">. Ủy ban nhân dân </w:t>
      </w:r>
      <w:r w:rsidR="008512F1" w:rsidRPr="00D7436E">
        <w:rPr>
          <w:b/>
        </w:rPr>
        <w:t xml:space="preserve">thành phố </w:t>
      </w:r>
      <w:r w:rsidR="00797CD1">
        <w:rPr>
          <w:b/>
        </w:rPr>
        <w:t>Biên hòa</w:t>
      </w:r>
      <w:r w:rsidR="00130F7C">
        <w:rPr>
          <w:b/>
        </w:rPr>
        <w:t>, Long Khánh</w:t>
      </w:r>
      <w:r w:rsidR="00797CD1">
        <w:rPr>
          <w:b/>
        </w:rPr>
        <w:t xml:space="preserve"> và các</w:t>
      </w:r>
      <w:r w:rsidR="00731AAA" w:rsidRPr="00D7436E">
        <w:rPr>
          <w:b/>
        </w:rPr>
        <w:t xml:space="preserve"> huyệ</w:t>
      </w:r>
      <w:r w:rsidR="008512F1">
        <w:rPr>
          <w:b/>
        </w:rPr>
        <w:t>n</w:t>
      </w:r>
    </w:p>
    <w:p w14:paraId="5F6BABF3" w14:textId="77777777" w:rsidR="00731AAA" w:rsidRPr="00D7436E" w:rsidRDefault="00731AAA" w:rsidP="00731AAA">
      <w:pPr>
        <w:ind w:firstLine="624"/>
        <w:rPr>
          <w:rFonts w:cs="Times New Roman"/>
          <w:bCs/>
          <w:iCs/>
          <w:szCs w:val="28"/>
        </w:rPr>
      </w:pPr>
      <w:r w:rsidRPr="00D7436E">
        <w:rPr>
          <w:rFonts w:cs="Times New Roman"/>
          <w:bCs/>
          <w:iCs/>
          <w:szCs w:val="28"/>
        </w:rPr>
        <w:t>- Phối hợp Sở Công Thương và các Sở, ngành chức năng tổ chức thực hiện Đề án, triển khai đồng bộ đến các cơ quan, đơn vị trực thuộc, các tổ chức xã hội, đoàn thể tham gia tích cực và tuyên truyền, vận động các thương nhân sản xuất, kinh doanh LPG chai trên địa bàn tham gia thực hiện Đề án.</w:t>
      </w:r>
    </w:p>
    <w:p w14:paraId="40B07E04" w14:textId="77777777" w:rsidR="00731AAA" w:rsidRPr="00D7436E" w:rsidRDefault="00731AAA" w:rsidP="00731AAA">
      <w:pPr>
        <w:ind w:firstLine="624"/>
        <w:rPr>
          <w:b/>
        </w:rPr>
      </w:pPr>
      <w:r w:rsidRPr="00D7436E">
        <w:rPr>
          <w:rFonts w:cs="Times New Roman"/>
          <w:bCs/>
          <w:iCs/>
          <w:szCs w:val="28"/>
        </w:rPr>
        <w:t>- Chủ trì, phối hợp các ban, ngành chức năng tăng cường công tác kiểm tra, giám sát, xử lý triệt để các địa điểm sang chiết, sản xuất, vận chuyển, kinh doanh, sử dụng LPG chai trái phép trên địa bàn quản lý.</w:t>
      </w:r>
    </w:p>
    <w:p w14:paraId="4DDF3924" w14:textId="77777777" w:rsidR="00731AAA" w:rsidRPr="00D7436E" w:rsidRDefault="00AB3A1D" w:rsidP="00731AAA">
      <w:pPr>
        <w:ind w:firstLine="624"/>
        <w:rPr>
          <w:b/>
        </w:rPr>
      </w:pPr>
      <w:r>
        <w:rPr>
          <w:b/>
        </w:rPr>
        <w:t>8</w:t>
      </w:r>
      <w:r w:rsidR="00731AAA" w:rsidRPr="00D7436E">
        <w:rPr>
          <w:b/>
        </w:rPr>
        <w:t xml:space="preserve">. </w:t>
      </w:r>
      <w:r w:rsidR="008512F1">
        <w:rPr>
          <w:b/>
        </w:rPr>
        <w:t xml:space="preserve">Các doanh nghiệp </w:t>
      </w:r>
      <w:r w:rsidR="00731AAA" w:rsidRPr="00D7436E">
        <w:rPr>
          <w:b/>
        </w:rPr>
        <w:t>sản xuất, kinh doanh mua bán LPG chai</w:t>
      </w:r>
    </w:p>
    <w:p w14:paraId="07A0042E" w14:textId="77777777" w:rsidR="00731AAA" w:rsidRPr="00D7436E" w:rsidRDefault="00731AAA" w:rsidP="00731AAA">
      <w:pPr>
        <w:ind w:firstLine="624"/>
        <w:rPr>
          <w:rFonts w:cs="Times New Roman"/>
          <w:bCs/>
          <w:iCs/>
          <w:szCs w:val="28"/>
        </w:rPr>
      </w:pPr>
      <w:r w:rsidRPr="00D7436E">
        <w:rPr>
          <w:rFonts w:cs="Times New Roman"/>
          <w:bCs/>
          <w:iCs/>
          <w:szCs w:val="28"/>
        </w:rPr>
        <w:t xml:space="preserve">- Chủ động nghiên cứu ứng dụng công nghệ thông tin trong việc quản lý hoạt động kinh doanh LPG chai. </w:t>
      </w:r>
    </w:p>
    <w:p w14:paraId="20CD13FB" w14:textId="77777777" w:rsidR="00731AAA" w:rsidRPr="00D7436E" w:rsidRDefault="00731AAA" w:rsidP="00731AAA">
      <w:pPr>
        <w:ind w:firstLine="624"/>
        <w:rPr>
          <w:rFonts w:cs="Times New Roman"/>
          <w:bCs/>
          <w:iCs/>
          <w:szCs w:val="28"/>
        </w:rPr>
      </w:pPr>
      <w:r w:rsidRPr="00D7436E">
        <w:rPr>
          <w:rFonts w:cs="Times New Roman"/>
          <w:bCs/>
          <w:iCs/>
          <w:szCs w:val="28"/>
        </w:rPr>
        <w:t>- Kết nối thông tin, cơ sở dữ liệu LPG chai với công thông tin, cở sở dữ liệu chung của Thành phố đảm bảo đầy đủ các thông tin đáp ứng yêu cầu truy xuất nguồn gốc trong việc thực hiện Đề án.</w:t>
      </w:r>
    </w:p>
    <w:p w14:paraId="768451A8" w14:textId="77777777" w:rsidR="00731AAA" w:rsidRPr="00D7436E" w:rsidRDefault="00731AAA" w:rsidP="00731AAA">
      <w:pPr>
        <w:ind w:firstLine="624"/>
        <w:rPr>
          <w:rFonts w:cs="Times New Roman"/>
          <w:bCs/>
          <w:iCs/>
          <w:szCs w:val="28"/>
        </w:rPr>
      </w:pPr>
      <w:r w:rsidRPr="00D7436E">
        <w:rPr>
          <w:rFonts w:cs="Times New Roman"/>
          <w:bCs/>
          <w:iCs/>
          <w:szCs w:val="28"/>
        </w:rPr>
        <w:t xml:space="preserve">- Thực hiện nghiêm chỉnh các quy định pháp luật trong hoạt động kinh doanh LPG và LPG chai. </w:t>
      </w:r>
    </w:p>
    <w:p w14:paraId="4D3D9331" w14:textId="77777777" w:rsidR="00731AAA" w:rsidRPr="00D7436E" w:rsidRDefault="00731AAA" w:rsidP="00731AAA">
      <w:pPr>
        <w:ind w:firstLine="624"/>
        <w:rPr>
          <w:rFonts w:cs="Times New Roman"/>
          <w:bCs/>
          <w:iCs/>
          <w:szCs w:val="28"/>
        </w:rPr>
      </w:pPr>
      <w:r w:rsidRPr="00D7436E">
        <w:rPr>
          <w:rFonts w:cs="Times New Roman"/>
          <w:bCs/>
          <w:iCs/>
          <w:szCs w:val="28"/>
        </w:rPr>
        <w:lastRenderedPageBreak/>
        <w:t>- Phối hợp với Sở Công Thương và các đơn vị có liên quan trong quản lý hệ phân phối LPG chai trực thuộc. Hỗ trợ các thương nhân thuộc hệ thống trong việc ứng công nghệ thông tin lập sổ theo dõi LPG chai.</w:t>
      </w:r>
    </w:p>
    <w:p w14:paraId="4E448DB3" w14:textId="77777777" w:rsidR="00731AAA" w:rsidRPr="00D7436E" w:rsidRDefault="00731AAA" w:rsidP="00731AAA">
      <w:pPr>
        <w:ind w:firstLine="624"/>
        <w:rPr>
          <w:b/>
        </w:rPr>
      </w:pPr>
      <w:r w:rsidRPr="00D7436E">
        <w:rPr>
          <w:rFonts w:cs="Times New Roman"/>
          <w:bCs/>
          <w:iCs/>
          <w:szCs w:val="28"/>
        </w:rPr>
        <w:t xml:space="preserve">- Định kỳ và đột xuất báo cáo Sở Công Thương tình hình hoạt động kinh doanh LPG và LPG chai </w:t>
      </w:r>
      <w:r w:rsidR="00130F7C">
        <w:rPr>
          <w:rFonts w:cs="Times New Roman"/>
          <w:bCs/>
          <w:iCs/>
          <w:szCs w:val="28"/>
        </w:rPr>
        <w:t>.</w:t>
      </w:r>
    </w:p>
    <w:p w14:paraId="36FCF022" w14:textId="77777777" w:rsidR="005711F3" w:rsidRPr="005711F3" w:rsidRDefault="005711F3" w:rsidP="00030C06">
      <w:pPr>
        <w:spacing w:line="264" w:lineRule="auto"/>
        <w:ind w:firstLine="624"/>
        <w:rPr>
          <w:rFonts w:cs="Times New Roman"/>
          <w:b/>
          <w:szCs w:val="28"/>
        </w:rPr>
      </w:pPr>
      <w:r w:rsidRPr="005711F3">
        <w:rPr>
          <w:rFonts w:cs="Times New Roman"/>
          <w:b/>
          <w:szCs w:val="28"/>
        </w:rPr>
        <w:t>KẾT LUẬN</w:t>
      </w:r>
    </w:p>
    <w:p w14:paraId="2095159B" w14:textId="77777777" w:rsidR="005711F3" w:rsidRDefault="00030C06" w:rsidP="005711F3">
      <w:pPr>
        <w:rPr>
          <w:bCs/>
        </w:rPr>
      </w:pPr>
      <w:r w:rsidRPr="00D7436E">
        <w:rPr>
          <w:rFonts w:cs="Times New Roman"/>
          <w:szCs w:val="28"/>
        </w:rPr>
        <w:t>Đề á</w:t>
      </w:r>
      <w:r w:rsidR="005711F3">
        <w:rPr>
          <w:rFonts w:cs="Times New Roman"/>
          <w:szCs w:val="28"/>
        </w:rPr>
        <w:t>n được thông qua và phê duyệt, thực hiện sẽ thúc đẩy ứ</w:t>
      </w:r>
      <w:r w:rsidR="005711F3" w:rsidRPr="00D7436E">
        <w:rPr>
          <w:rFonts w:cs="Times New Roman"/>
          <w:szCs w:val="28"/>
        </w:rPr>
        <w:t>ng dụng công nghệ thông tin trong quả</w:t>
      </w:r>
      <w:r w:rsidR="005711F3">
        <w:rPr>
          <w:rFonts w:cs="Times New Roman"/>
          <w:szCs w:val="28"/>
        </w:rPr>
        <w:t xml:space="preserve">n lý nhà nước các hoạt động </w:t>
      </w:r>
      <w:r w:rsidR="005711F3" w:rsidRPr="00D7436E">
        <w:rPr>
          <w:rFonts w:cs="Times New Roman"/>
          <w:szCs w:val="28"/>
        </w:rPr>
        <w:t>sản xuất, kinh doanh LPG chai</w:t>
      </w:r>
      <w:r w:rsidR="00130F7C">
        <w:rPr>
          <w:rFonts w:cs="Times New Roman"/>
          <w:szCs w:val="28"/>
        </w:rPr>
        <w:t xml:space="preserve"> </w:t>
      </w:r>
      <w:r w:rsidR="005711F3">
        <w:rPr>
          <w:bCs/>
        </w:rPr>
        <w:t xml:space="preserve">và </w:t>
      </w:r>
      <w:r w:rsidR="005711F3">
        <w:t xml:space="preserve">hỗ trợ cho các </w:t>
      </w:r>
      <w:r w:rsidR="005711F3" w:rsidRPr="00D7436E">
        <w:t>doanh nghiệ</w:t>
      </w:r>
      <w:r w:rsidR="005711F3">
        <w:t xml:space="preserve">p </w:t>
      </w:r>
      <w:r w:rsidR="005711F3" w:rsidRPr="00D7436E">
        <w:t>thực hiện chuyển đổi số</w:t>
      </w:r>
      <w:r w:rsidR="005711F3">
        <w:t>,</w:t>
      </w:r>
      <w:r w:rsidR="00130F7C">
        <w:t xml:space="preserve"> </w:t>
      </w:r>
      <w:r w:rsidR="005711F3">
        <w:t xml:space="preserve">nâng cao hiệu quả sản xuất kinh doanh và </w:t>
      </w:r>
      <w:r w:rsidR="005711F3" w:rsidRPr="00C80E78">
        <w:rPr>
          <w:bCs/>
        </w:rPr>
        <w:t>tạ</w:t>
      </w:r>
      <w:r w:rsidR="005711F3">
        <w:rPr>
          <w:bCs/>
        </w:rPr>
        <w:t>o môi trường</w:t>
      </w:r>
      <w:r w:rsidR="00130F7C">
        <w:rPr>
          <w:bCs/>
        </w:rPr>
        <w:t xml:space="preserve"> </w:t>
      </w:r>
      <w:r w:rsidR="005711F3">
        <w:rPr>
          <w:bCs/>
        </w:rPr>
        <w:t xml:space="preserve">cạnh tranh </w:t>
      </w:r>
      <w:r w:rsidR="005711F3" w:rsidRPr="00C80E78">
        <w:rPr>
          <w:bCs/>
        </w:rPr>
        <w:t xml:space="preserve">lành mạnh giữa các đơn vị sản xuất, kinh doanh LPG chai, bảo đảm an toàn, phòng chống cháy nổ, bảo vệ quyền lợi và sức khỏe của người </w:t>
      </w:r>
      <w:r w:rsidR="005711F3">
        <w:rPr>
          <w:bCs/>
        </w:rPr>
        <w:t xml:space="preserve">tiêu dùng. </w:t>
      </w:r>
    </w:p>
    <w:p w14:paraId="126A9934" w14:textId="77777777" w:rsidR="005711F3" w:rsidRDefault="00030C06" w:rsidP="005711F3">
      <w:pPr>
        <w:ind w:firstLine="624"/>
        <w:rPr>
          <w:rFonts w:cs="Times New Roman"/>
          <w:szCs w:val="28"/>
        </w:rPr>
      </w:pPr>
      <w:r w:rsidRPr="00D7436E">
        <w:rPr>
          <w:rFonts w:cs="Times New Roman"/>
          <w:szCs w:val="28"/>
        </w:rPr>
        <w:t>Sở Công Thươ</w:t>
      </w:r>
      <w:r w:rsidR="00130F7C">
        <w:rPr>
          <w:rFonts w:cs="Times New Roman"/>
          <w:szCs w:val="28"/>
        </w:rPr>
        <w:t>ng kính trình Ủy ban nhân dân t</w:t>
      </w:r>
      <w:r w:rsidR="00797CD1">
        <w:rPr>
          <w:rFonts w:cs="Times New Roman"/>
          <w:szCs w:val="28"/>
        </w:rPr>
        <w:t xml:space="preserve">ỉnh </w:t>
      </w:r>
      <w:r w:rsidRPr="00D7436E">
        <w:rPr>
          <w:rFonts w:cs="Times New Roman"/>
          <w:szCs w:val="28"/>
        </w:rPr>
        <w:t xml:space="preserve">xem xét, quyết định </w:t>
      </w:r>
      <w:r w:rsidR="005711F3">
        <w:rPr>
          <w:rFonts w:cs="Times New Roman"/>
          <w:szCs w:val="28"/>
        </w:rPr>
        <w:t xml:space="preserve"> phê duyệt </w:t>
      </w:r>
      <w:r w:rsidRPr="00D7436E">
        <w:rPr>
          <w:rFonts w:cs="Times New Roman"/>
          <w:szCs w:val="28"/>
        </w:rPr>
        <w:t xml:space="preserve">đề án </w:t>
      </w:r>
      <w:r w:rsidR="005711F3" w:rsidRPr="00797CD1">
        <w:rPr>
          <w:bCs/>
        </w:rPr>
        <w:t>“</w:t>
      </w:r>
      <w:r w:rsidR="00797CD1">
        <w:t xml:space="preserve">Lập cơ sở dữ liệu điện tử ứng dụng công nghệ thông tin trong việc quản lý nạp LPG vào chai LPG tại trạm </w:t>
      </w:r>
      <w:r w:rsidR="00797CD1" w:rsidRPr="00797CD1">
        <w:t>nạp</w:t>
      </w:r>
      <w:r w:rsidR="005711F3" w:rsidRPr="00797CD1">
        <w:rPr>
          <w:bCs/>
        </w:rPr>
        <w:t>”</w:t>
      </w:r>
      <w:r w:rsidR="00130F7C">
        <w:rPr>
          <w:bCs/>
        </w:rPr>
        <w:t xml:space="preserve"> </w:t>
      </w:r>
      <w:r w:rsidR="005711F3">
        <w:rPr>
          <w:rFonts w:cs="Times New Roman"/>
          <w:szCs w:val="28"/>
        </w:rPr>
        <w:t>để triển khai thực hiện./.</w:t>
      </w:r>
    </w:p>
    <w:p w14:paraId="1E8414B8" w14:textId="77777777" w:rsidR="00030C06" w:rsidRPr="00D7436E" w:rsidRDefault="00030C06" w:rsidP="005711F3">
      <w:pPr>
        <w:spacing w:line="264" w:lineRule="auto"/>
        <w:ind w:firstLine="624"/>
        <w:rPr>
          <w:rFonts w:cs="Times New Roman"/>
          <w:szCs w:val="28"/>
        </w:rPr>
      </w:pPr>
    </w:p>
    <w:p w14:paraId="4C1B8C7E" w14:textId="77777777" w:rsidR="00030C06" w:rsidRPr="00D7436E" w:rsidRDefault="00030C06" w:rsidP="00030C06">
      <w:pPr>
        <w:spacing w:line="264" w:lineRule="auto"/>
        <w:ind w:firstLine="624"/>
        <w:rPr>
          <w:rFonts w:cs="Times New Roman"/>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030C06" w:rsidRPr="00D7436E" w14:paraId="10021516" w14:textId="77777777" w:rsidTr="00776BF9">
        <w:tc>
          <w:tcPr>
            <w:tcW w:w="2660" w:type="dxa"/>
          </w:tcPr>
          <w:p w14:paraId="57E999B6" w14:textId="77777777" w:rsidR="00030C06" w:rsidRPr="00D7436E" w:rsidRDefault="00030C06" w:rsidP="00776BF9">
            <w:pPr>
              <w:spacing w:line="264" w:lineRule="auto"/>
              <w:rPr>
                <w:rFonts w:cs="Times New Roman"/>
                <w:szCs w:val="28"/>
              </w:rPr>
            </w:pPr>
          </w:p>
        </w:tc>
        <w:tc>
          <w:tcPr>
            <w:tcW w:w="6662" w:type="dxa"/>
          </w:tcPr>
          <w:p w14:paraId="37BAB016" w14:textId="77777777" w:rsidR="00030C06" w:rsidRPr="00D7436E" w:rsidRDefault="00030C06" w:rsidP="00797CD1">
            <w:pPr>
              <w:spacing w:line="264" w:lineRule="auto"/>
              <w:ind w:left="-104" w:firstLine="0"/>
              <w:jc w:val="center"/>
              <w:rPr>
                <w:rFonts w:ascii="Times New Roman" w:hAnsi="Times New Roman" w:cs="Times New Roman"/>
                <w:b/>
                <w:bCs/>
                <w:sz w:val="28"/>
                <w:szCs w:val="28"/>
              </w:rPr>
            </w:pPr>
            <w:r w:rsidRPr="00D7436E">
              <w:rPr>
                <w:rFonts w:ascii="Times New Roman" w:hAnsi="Times New Roman" w:cs="Times New Roman"/>
                <w:b/>
                <w:bCs/>
                <w:sz w:val="28"/>
                <w:szCs w:val="28"/>
              </w:rPr>
              <w:t>SỞ CÔNG THƯƠNG T</w:t>
            </w:r>
            <w:r w:rsidR="00797CD1">
              <w:rPr>
                <w:rFonts w:ascii="Times New Roman" w:hAnsi="Times New Roman" w:cs="Times New Roman"/>
                <w:b/>
                <w:bCs/>
                <w:sz w:val="28"/>
                <w:szCs w:val="28"/>
              </w:rPr>
              <w:t>ỈNH ĐỒNG NAI</w:t>
            </w:r>
          </w:p>
        </w:tc>
      </w:tr>
      <w:tr w:rsidR="00030C06" w:rsidRPr="00D7436E" w14:paraId="20D9EEBC" w14:textId="77777777" w:rsidTr="00776BF9">
        <w:tc>
          <w:tcPr>
            <w:tcW w:w="2660" w:type="dxa"/>
          </w:tcPr>
          <w:p w14:paraId="3AEF9F58" w14:textId="77777777" w:rsidR="00030C06" w:rsidRPr="00D7436E" w:rsidRDefault="00030C06" w:rsidP="00776BF9">
            <w:pPr>
              <w:spacing w:line="264" w:lineRule="auto"/>
              <w:rPr>
                <w:rFonts w:cs="Times New Roman"/>
                <w:szCs w:val="28"/>
              </w:rPr>
            </w:pPr>
          </w:p>
        </w:tc>
        <w:tc>
          <w:tcPr>
            <w:tcW w:w="6662" w:type="dxa"/>
          </w:tcPr>
          <w:p w14:paraId="15C0CF35" w14:textId="77777777" w:rsidR="00030C06" w:rsidRPr="00D7436E" w:rsidRDefault="00030C06" w:rsidP="00776BF9">
            <w:pPr>
              <w:spacing w:line="264" w:lineRule="auto"/>
              <w:rPr>
                <w:rFonts w:cs="Times New Roman"/>
                <w:szCs w:val="28"/>
              </w:rPr>
            </w:pPr>
          </w:p>
        </w:tc>
      </w:tr>
    </w:tbl>
    <w:p w14:paraId="63A86AE7" w14:textId="77777777" w:rsidR="00731AAA" w:rsidRPr="00D7436E" w:rsidRDefault="00731AAA" w:rsidP="00731AAA"/>
    <w:p w14:paraId="4F19FA22" w14:textId="77777777" w:rsidR="00731AAA" w:rsidRPr="00D7436E" w:rsidRDefault="00731AAA" w:rsidP="00731AAA">
      <w:pPr>
        <w:rPr>
          <w:rFonts w:cs="Times New Roman"/>
          <w:b/>
        </w:rPr>
      </w:pPr>
    </w:p>
    <w:p w14:paraId="329DB881" w14:textId="77777777" w:rsidR="006D51E2" w:rsidRDefault="006D51E2" w:rsidP="006D51E2">
      <w:pPr>
        <w:autoSpaceDE w:val="0"/>
        <w:autoSpaceDN w:val="0"/>
        <w:spacing w:line="264" w:lineRule="auto"/>
        <w:jc w:val="left"/>
        <w:rPr>
          <w:rFonts w:cs="Times New Roman"/>
          <w:b/>
          <w:bCs/>
          <w:szCs w:val="28"/>
        </w:rPr>
      </w:pPr>
    </w:p>
    <w:p w14:paraId="67BBF1A5" w14:textId="77777777" w:rsidR="00F3141F" w:rsidRDefault="00F3141F" w:rsidP="004A61F2">
      <w:pPr>
        <w:autoSpaceDE w:val="0"/>
        <w:autoSpaceDN w:val="0"/>
        <w:spacing w:line="264" w:lineRule="auto"/>
        <w:jc w:val="center"/>
        <w:rPr>
          <w:rFonts w:cs="Times New Roman"/>
          <w:b/>
          <w:bCs/>
          <w:szCs w:val="28"/>
        </w:rPr>
      </w:pPr>
    </w:p>
    <w:p w14:paraId="30323D68" w14:textId="77777777" w:rsidR="005711F3" w:rsidRDefault="005711F3" w:rsidP="004A61F2">
      <w:pPr>
        <w:autoSpaceDE w:val="0"/>
        <w:autoSpaceDN w:val="0"/>
        <w:spacing w:line="264" w:lineRule="auto"/>
        <w:jc w:val="center"/>
        <w:rPr>
          <w:rFonts w:cs="Times New Roman"/>
          <w:b/>
          <w:bCs/>
          <w:szCs w:val="28"/>
        </w:rPr>
      </w:pPr>
    </w:p>
    <w:p w14:paraId="126A78EE" w14:textId="77777777" w:rsidR="005711F3" w:rsidRDefault="005711F3" w:rsidP="004A61F2">
      <w:pPr>
        <w:autoSpaceDE w:val="0"/>
        <w:autoSpaceDN w:val="0"/>
        <w:spacing w:line="264" w:lineRule="auto"/>
        <w:jc w:val="center"/>
        <w:rPr>
          <w:rFonts w:cs="Times New Roman"/>
          <w:b/>
          <w:bCs/>
          <w:szCs w:val="28"/>
        </w:rPr>
      </w:pPr>
    </w:p>
    <w:p w14:paraId="19ADF424" w14:textId="77777777" w:rsidR="005711F3" w:rsidRDefault="005711F3" w:rsidP="004A61F2">
      <w:pPr>
        <w:autoSpaceDE w:val="0"/>
        <w:autoSpaceDN w:val="0"/>
        <w:spacing w:line="264" w:lineRule="auto"/>
        <w:jc w:val="center"/>
        <w:rPr>
          <w:rFonts w:cs="Times New Roman"/>
          <w:b/>
          <w:bCs/>
          <w:szCs w:val="28"/>
        </w:rPr>
      </w:pPr>
    </w:p>
    <w:bookmarkEnd w:id="0"/>
    <w:bookmarkEnd w:id="1"/>
    <w:p w14:paraId="417BCCF7" w14:textId="77777777" w:rsidR="005711F3" w:rsidRDefault="005711F3" w:rsidP="004A61F2">
      <w:pPr>
        <w:autoSpaceDE w:val="0"/>
        <w:autoSpaceDN w:val="0"/>
        <w:spacing w:line="264" w:lineRule="auto"/>
        <w:jc w:val="center"/>
        <w:rPr>
          <w:rFonts w:cs="Times New Roman"/>
          <w:b/>
          <w:bCs/>
          <w:szCs w:val="28"/>
        </w:rPr>
      </w:pPr>
    </w:p>
    <w:sectPr w:rsidR="005711F3" w:rsidSect="004E00CD">
      <w:headerReference w:type="default" r:id="rId16"/>
      <w:pgSz w:w="11907" w:h="16840" w:code="9"/>
      <w:pgMar w:top="1134" w:right="110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0998" w14:textId="77777777" w:rsidR="00E0053D" w:rsidRDefault="00E0053D" w:rsidP="001C471A">
      <w:pPr>
        <w:spacing w:before="0" w:after="0"/>
      </w:pPr>
      <w:r>
        <w:separator/>
      </w:r>
    </w:p>
  </w:endnote>
  <w:endnote w:type="continuationSeparator" w:id="0">
    <w:p w14:paraId="3D7946E6" w14:textId="77777777" w:rsidR="00E0053D" w:rsidRDefault="00E0053D" w:rsidP="001C47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B447" w14:textId="77777777" w:rsidR="00E0053D" w:rsidRDefault="00E0053D" w:rsidP="001C471A">
      <w:pPr>
        <w:spacing w:before="0" w:after="0"/>
      </w:pPr>
      <w:r>
        <w:separator/>
      </w:r>
    </w:p>
  </w:footnote>
  <w:footnote w:type="continuationSeparator" w:id="0">
    <w:p w14:paraId="7702994A" w14:textId="77777777" w:rsidR="00E0053D" w:rsidRDefault="00E0053D" w:rsidP="001C47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D59B" w14:textId="77777777" w:rsidR="00A13AF2" w:rsidRDefault="00A1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4250"/>
      <w:docPartObj>
        <w:docPartGallery w:val="Page Numbers (Top of Page)"/>
        <w:docPartUnique/>
      </w:docPartObj>
    </w:sdtPr>
    <w:sdtEndPr>
      <w:rPr>
        <w:noProof/>
        <w:sz w:val="24"/>
        <w:szCs w:val="18"/>
      </w:rPr>
    </w:sdtEndPr>
    <w:sdtContent>
      <w:p w14:paraId="37BB1B4C" w14:textId="77777777" w:rsidR="00A13AF2" w:rsidRPr="001C471A" w:rsidRDefault="00A13AF2">
        <w:pPr>
          <w:pStyle w:val="Header"/>
          <w:jc w:val="center"/>
          <w:rPr>
            <w:sz w:val="24"/>
            <w:szCs w:val="18"/>
          </w:rPr>
        </w:pPr>
        <w:r w:rsidRPr="001C471A">
          <w:rPr>
            <w:sz w:val="24"/>
            <w:szCs w:val="18"/>
          </w:rPr>
          <w:fldChar w:fldCharType="begin"/>
        </w:r>
        <w:r w:rsidRPr="001C471A">
          <w:rPr>
            <w:sz w:val="24"/>
            <w:szCs w:val="18"/>
          </w:rPr>
          <w:instrText xml:space="preserve"> PAGE   \* MERGEFORMAT </w:instrText>
        </w:r>
        <w:r w:rsidRPr="001C471A">
          <w:rPr>
            <w:sz w:val="24"/>
            <w:szCs w:val="18"/>
          </w:rPr>
          <w:fldChar w:fldCharType="separate"/>
        </w:r>
        <w:r w:rsidR="00A776CC">
          <w:rPr>
            <w:noProof/>
            <w:sz w:val="24"/>
            <w:szCs w:val="18"/>
          </w:rPr>
          <w:t>23</w:t>
        </w:r>
        <w:r w:rsidRPr="001C471A">
          <w:rPr>
            <w:noProof/>
            <w:sz w:val="24"/>
            <w:szCs w:val="18"/>
          </w:rPr>
          <w:fldChar w:fldCharType="end"/>
        </w:r>
      </w:p>
    </w:sdtContent>
  </w:sdt>
  <w:p w14:paraId="2012F3F3" w14:textId="77777777" w:rsidR="00A13AF2" w:rsidRDefault="00A1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73"/>
    <w:multiLevelType w:val="hybridMultilevel"/>
    <w:tmpl w:val="CC7067D0"/>
    <w:lvl w:ilvl="0" w:tplc="13F6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C1952"/>
    <w:multiLevelType w:val="hybridMultilevel"/>
    <w:tmpl w:val="49B8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04B55"/>
    <w:multiLevelType w:val="hybridMultilevel"/>
    <w:tmpl w:val="B866C25A"/>
    <w:lvl w:ilvl="0" w:tplc="673A86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2906C2"/>
    <w:multiLevelType w:val="hybridMultilevel"/>
    <w:tmpl w:val="E506AC0A"/>
    <w:lvl w:ilvl="0" w:tplc="D8328BC0">
      <w:start w:val="1"/>
      <w:numFmt w:val="upp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4" w15:restartNumberingAfterBreak="0">
    <w:nsid w:val="53C336FE"/>
    <w:multiLevelType w:val="multilevel"/>
    <w:tmpl w:val="BE16E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B90709"/>
    <w:multiLevelType w:val="multilevel"/>
    <w:tmpl w:val="FCC6D5DA"/>
    <w:lvl w:ilvl="0">
      <w:numFmt w:val="bullet"/>
      <w:suff w:val="space"/>
      <w:lvlText w:val="-"/>
      <w:lvlJc w:val="left"/>
      <w:pPr>
        <w:ind w:left="0" w:firstLine="284"/>
      </w:pPr>
      <w:rPr>
        <w:rFonts w:ascii="Times New Roman" w:hAnsi="Times New Roman" w:cs="Times New Roman" w:hint="default"/>
        <w:b w:val="0"/>
        <w:i w:val="0"/>
        <w:sz w:val="24"/>
        <w:szCs w:val="24"/>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2C4461"/>
    <w:multiLevelType w:val="multilevel"/>
    <w:tmpl w:val="2CDC6956"/>
    <w:lvl w:ilvl="0">
      <w:start w:val="1"/>
      <w:numFmt w:val="decimal"/>
      <w:suff w:val="space"/>
      <w:lvlText w:val="%1."/>
      <w:lvlJc w:val="left"/>
      <w:pPr>
        <w:ind w:left="360" w:hanging="303"/>
      </w:pPr>
      <w:rPr>
        <w:rFonts w:ascii="Times New Roman" w:hAnsi="Times New Roman" w:hint="default"/>
        <w:b w:val="0"/>
        <w:i w:val="0"/>
        <w:sz w:val="26"/>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62370A"/>
    <w:multiLevelType w:val="hybridMultilevel"/>
    <w:tmpl w:val="5D12EB9A"/>
    <w:lvl w:ilvl="0" w:tplc="F5F2D8E2">
      <w:start w:val="1"/>
      <w:numFmt w:val="bullet"/>
      <w:lvlText w:val="-"/>
      <w:lvlJc w:val="left"/>
      <w:pPr>
        <w:ind w:left="1778"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0458972">
    <w:abstractNumId w:val="7"/>
  </w:num>
  <w:num w:numId="2" w16cid:durableId="1727142879">
    <w:abstractNumId w:val="0"/>
  </w:num>
  <w:num w:numId="3" w16cid:durableId="425225860">
    <w:abstractNumId w:val="2"/>
  </w:num>
  <w:num w:numId="4" w16cid:durableId="1880702778">
    <w:abstractNumId w:val="4"/>
  </w:num>
  <w:num w:numId="5" w16cid:durableId="3942305">
    <w:abstractNumId w:val="1"/>
  </w:num>
  <w:num w:numId="6" w16cid:durableId="1666008905">
    <w:abstractNumId w:val="3"/>
  </w:num>
  <w:num w:numId="7" w16cid:durableId="519859381">
    <w:abstractNumId w:val="5"/>
  </w:num>
  <w:num w:numId="8" w16cid:durableId="900795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0"/>
    <w:rsid w:val="00000792"/>
    <w:rsid w:val="00007897"/>
    <w:rsid w:val="00017027"/>
    <w:rsid w:val="000174CC"/>
    <w:rsid w:val="00030AB7"/>
    <w:rsid w:val="00030C06"/>
    <w:rsid w:val="00060566"/>
    <w:rsid w:val="00062A49"/>
    <w:rsid w:val="000632CA"/>
    <w:rsid w:val="0007676F"/>
    <w:rsid w:val="0008021D"/>
    <w:rsid w:val="00086B1C"/>
    <w:rsid w:val="0009779E"/>
    <w:rsid w:val="000B05FA"/>
    <w:rsid w:val="000C0B98"/>
    <w:rsid w:val="000C5CC0"/>
    <w:rsid w:val="000D1CBF"/>
    <w:rsid w:val="000E0258"/>
    <w:rsid w:val="000E6066"/>
    <w:rsid w:val="000F36B9"/>
    <w:rsid w:val="000F3A31"/>
    <w:rsid w:val="00104759"/>
    <w:rsid w:val="00110814"/>
    <w:rsid w:val="0011201E"/>
    <w:rsid w:val="00114BDD"/>
    <w:rsid w:val="001212F0"/>
    <w:rsid w:val="0012193A"/>
    <w:rsid w:val="00127D79"/>
    <w:rsid w:val="00130F7C"/>
    <w:rsid w:val="001346FF"/>
    <w:rsid w:val="00140FCE"/>
    <w:rsid w:val="001412AC"/>
    <w:rsid w:val="00150D40"/>
    <w:rsid w:val="001616B8"/>
    <w:rsid w:val="00163AE4"/>
    <w:rsid w:val="0016561E"/>
    <w:rsid w:val="00167D3B"/>
    <w:rsid w:val="001804EA"/>
    <w:rsid w:val="00193884"/>
    <w:rsid w:val="001A3833"/>
    <w:rsid w:val="001A68D2"/>
    <w:rsid w:val="001C40D4"/>
    <w:rsid w:val="001C471A"/>
    <w:rsid w:val="001D623E"/>
    <w:rsid w:val="001E2B1D"/>
    <w:rsid w:val="0020211C"/>
    <w:rsid w:val="00203C2E"/>
    <w:rsid w:val="00210460"/>
    <w:rsid w:val="00212983"/>
    <w:rsid w:val="00217DE4"/>
    <w:rsid w:val="00223C8C"/>
    <w:rsid w:val="00225DFB"/>
    <w:rsid w:val="00235621"/>
    <w:rsid w:val="00240757"/>
    <w:rsid w:val="0024305F"/>
    <w:rsid w:val="002473D9"/>
    <w:rsid w:val="0025492D"/>
    <w:rsid w:val="00261DAB"/>
    <w:rsid w:val="00267716"/>
    <w:rsid w:val="00271F43"/>
    <w:rsid w:val="00274DD9"/>
    <w:rsid w:val="002945EA"/>
    <w:rsid w:val="002C6D3D"/>
    <w:rsid w:val="002D7D67"/>
    <w:rsid w:val="002F09C2"/>
    <w:rsid w:val="00302C60"/>
    <w:rsid w:val="0032347D"/>
    <w:rsid w:val="00332587"/>
    <w:rsid w:val="00333073"/>
    <w:rsid w:val="00337939"/>
    <w:rsid w:val="00362253"/>
    <w:rsid w:val="00364E5E"/>
    <w:rsid w:val="0037264D"/>
    <w:rsid w:val="00381155"/>
    <w:rsid w:val="0038524B"/>
    <w:rsid w:val="00385D97"/>
    <w:rsid w:val="00394234"/>
    <w:rsid w:val="003A5001"/>
    <w:rsid w:val="003B3E68"/>
    <w:rsid w:val="003B543E"/>
    <w:rsid w:val="003C07F8"/>
    <w:rsid w:val="003C34AD"/>
    <w:rsid w:val="003C6265"/>
    <w:rsid w:val="003C6D54"/>
    <w:rsid w:val="003D3CF2"/>
    <w:rsid w:val="003E1176"/>
    <w:rsid w:val="003F703A"/>
    <w:rsid w:val="004004D3"/>
    <w:rsid w:val="00414761"/>
    <w:rsid w:val="00421AE0"/>
    <w:rsid w:val="00453209"/>
    <w:rsid w:val="00483AA9"/>
    <w:rsid w:val="0049449A"/>
    <w:rsid w:val="004A61F2"/>
    <w:rsid w:val="004C3DE9"/>
    <w:rsid w:val="004D4DB4"/>
    <w:rsid w:val="004D4FCA"/>
    <w:rsid w:val="004E00CD"/>
    <w:rsid w:val="004F6A5A"/>
    <w:rsid w:val="00504650"/>
    <w:rsid w:val="0050693E"/>
    <w:rsid w:val="00520F2A"/>
    <w:rsid w:val="00524802"/>
    <w:rsid w:val="005269E7"/>
    <w:rsid w:val="005471D9"/>
    <w:rsid w:val="00550CE5"/>
    <w:rsid w:val="005541CD"/>
    <w:rsid w:val="00561E64"/>
    <w:rsid w:val="00566D17"/>
    <w:rsid w:val="00566DCA"/>
    <w:rsid w:val="005711F3"/>
    <w:rsid w:val="00571728"/>
    <w:rsid w:val="00576D30"/>
    <w:rsid w:val="00577DDE"/>
    <w:rsid w:val="00580C5D"/>
    <w:rsid w:val="00582FD7"/>
    <w:rsid w:val="00584D27"/>
    <w:rsid w:val="00590934"/>
    <w:rsid w:val="0059319F"/>
    <w:rsid w:val="00595359"/>
    <w:rsid w:val="005B39B2"/>
    <w:rsid w:val="005B5DD0"/>
    <w:rsid w:val="005B7816"/>
    <w:rsid w:val="005D085F"/>
    <w:rsid w:val="005D54F8"/>
    <w:rsid w:val="005E182C"/>
    <w:rsid w:val="005E6A6B"/>
    <w:rsid w:val="005F037B"/>
    <w:rsid w:val="005F7379"/>
    <w:rsid w:val="0060465E"/>
    <w:rsid w:val="00607B53"/>
    <w:rsid w:val="0061458A"/>
    <w:rsid w:val="00650D97"/>
    <w:rsid w:val="00652D7B"/>
    <w:rsid w:val="00661229"/>
    <w:rsid w:val="00667757"/>
    <w:rsid w:val="006746BA"/>
    <w:rsid w:val="006749A0"/>
    <w:rsid w:val="006752B3"/>
    <w:rsid w:val="00691951"/>
    <w:rsid w:val="00697A28"/>
    <w:rsid w:val="006A235D"/>
    <w:rsid w:val="006A6DA7"/>
    <w:rsid w:val="006B0A78"/>
    <w:rsid w:val="006B3383"/>
    <w:rsid w:val="006B5A6D"/>
    <w:rsid w:val="006C692F"/>
    <w:rsid w:val="006D1E54"/>
    <w:rsid w:val="006D51E2"/>
    <w:rsid w:val="006D547F"/>
    <w:rsid w:val="006E60ED"/>
    <w:rsid w:val="006F2A32"/>
    <w:rsid w:val="006F3D15"/>
    <w:rsid w:val="0072128C"/>
    <w:rsid w:val="007250E7"/>
    <w:rsid w:val="0072573F"/>
    <w:rsid w:val="00727677"/>
    <w:rsid w:val="00731AAA"/>
    <w:rsid w:val="007328BC"/>
    <w:rsid w:val="0073553F"/>
    <w:rsid w:val="00737A3D"/>
    <w:rsid w:val="00740CC0"/>
    <w:rsid w:val="00742BC6"/>
    <w:rsid w:val="00754930"/>
    <w:rsid w:val="0076678B"/>
    <w:rsid w:val="00772E76"/>
    <w:rsid w:val="00776BF9"/>
    <w:rsid w:val="00786861"/>
    <w:rsid w:val="007871E4"/>
    <w:rsid w:val="00787801"/>
    <w:rsid w:val="0079198C"/>
    <w:rsid w:val="0079248D"/>
    <w:rsid w:val="00795101"/>
    <w:rsid w:val="00797CD1"/>
    <w:rsid w:val="007A5730"/>
    <w:rsid w:val="007B0A71"/>
    <w:rsid w:val="007B236B"/>
    <w:rsid w:val="007B6E76"/>
    <w:rsid w:val="007C0317"/>
    <w:rsid w:val="007C77EE"/>
    <w:rsid w:val="007D0F1B"/>
    <w:rsid w:val="007D196F"/>
    <w:rsid w:val="007F0301"/>
    <w:rsid w:val="007F05BB"/>
    <w:rsid w:val="007F5653"/>
    <w:rsid w:val="00812668"/>
    <w:rsid w:val="00813A61"/>
    <w:rsid w:val="00821910"/>
    <w:rsid w:val="0082532E"/>
    <w:rsid w:val="0083124F"/>
    <w:rsid w:val="0083146A"/>
    <w:rsid w:val="008457F3"/>
    <w:rsid w:val="00847B4F"/>
    <w:rsid w:val="008512F1"/>
    <w:rsid w:val="00852581"/>
    <w:rsid w:val="008675AB"/>
    <w:rsid w:val="00875522"/>
    <w:rsid w:val="00881AB1"/>
    <w:rsid w:val="0088648C"/>
    <w:rsid w:val="008869B0"/>
    <w:rsid w:val="008920D9"/>
    <w:rsid w:val="0089391F"/>
    <w:rsid w:val="00897B9E"/>
    <w:rsid w:val="008B353C"/>
    <w:rsid w:val="008C626F"/>
    <w:rsid w:val="008D01C6"/>
    <w:rsid w:val="008D1831"/>
    <w:rsid w:val="008E35C2"/>
    <w:rsid w:val="008E4B94"/>
    <w:rsid w:val="008F2C6C"/>
    <w:rsid w:val="00901B8A"/>
    <w:rsid w:val="0090229D"/>
    <w:rsid w:val="0090390D"/>
    <w:rsid w:val="00903B71"/>
    <w:rsid w:val="00914E1E"/>
    <w:rsid w:val="0091766D"/>
    <w:rsid w:val="00920D01"/>
    <w:rsid w:val="00921326"/>
    <w:rsid w:val="00925BA8"/>
    <w:rsid w:val="00927DC6"/>
    <w:rsid w:val="00931980"/>
    <w:rsid w:val="00941E40"/>
    <w:rsid w:val="00946DD1"/>
    <w:rsid w:val="00951F06"/>
    <w:rsid w:val="00953708"/>
    <w:rsid w:val="00954F77"/>
    <w:rsid w:val="00955685"/>
    <w:rsid w:val="0097583A"/>
    <w:rsid w:val="00982096"/>
    <w:rsid w:val="00985CB6"/>
    <w:rsid w:val="0099123F"/>
    <w:rsid w:val="009A452D"/>
    <w:rsid w:val="009A4C50"/>
    <w:rsid w:val="009B42E3"/>
    <w:rsid w:val="009B51CC"/>
    <w:rsid w:val="009C3DDF"/>
    <w:rsid w:val="009C4BFA"/>
    <w:rsid w:val="009D4F98"/>
    <w:rsid w:val="009E2FE3"/>
    <w:rsid w:val="009E5642"/>
    <w:rsid w:val="009F77CB"/>
    <w:rsid w:val="009F7EF1"/>
    <w:rsid w:val="00A13AF2"/>
    <w:rsid w:val="00A14D6B"/>
    <w:rsid w:val="00A2090C"/>
    <w:rsid w:val="00A27F67"/>
    <w:rsid w:val="00A31B4D"/>
    <w:rsid w:val="00A33750"/>
    <w:rsid w:val="00A339EE"/>
    <w:rsid w:val="00A432D9"/>
    <w:rsid w:val="00A443CF"/>
    <w:rsid w:val="00A5557A"/>
    <w:rsid w:val="00A56DD5"/>
    <w:rsid w:val="00A67BFC"/>
    <w:rsid w:val="00A776CC"/>
    <w:rsid w:val="00AA4F10"/>
    <w:rsid w:val="00AB07D6"/>
    <w:rsid w:val="00AB3A1D"/>
    <w:rsid w:val="00AB4BF0"/>
    <w:rsid w:val="00AC0674"/>
    <w:rsid w:val="00AC49F4"/>
    <w:rsid w:val="00AC61DB"/>
    <w:rsid w:val="00AE1DB3"/>
    <w:rsid w:val="00AE20C1"/>
    <w:rsid w:val="00AF0E7A"/>
    <w:rsid w:val="00B65D77"/>
    <w:rsid w:val="00B9053B"/>
    <w:rsid w:val="00BB3353"/>
    <w:rsid w:val="00BC52BA"/>
    <w:rsid w:val="00BD4C11"/>
    <w:rsid w:val="00BE2E30"/>
    <w:rsid w:val="00BE4270"/>
    <w:rsid w:val="00BE5077"/>
    <w:rsid w:val="00BF5888"/>
    <w:rsid w:val="00BF7173"/>
    <w:rsid w:val="00C00C3C"/>
    <w:rsid w:val="00C014A5"/>
    <w:rsid w:val="00C10F84"/>
    <w:rsid w:val="00C2175D"/>
    <w:rsid w:val="00C24B49"/>
    <w:rsid w:val="00C24C8F"/>
    <w:rsid w:val="00C337E2"/>
    <w:rsid w:val="00C45629"/>
    <w:rsid w:val="00C56893"/>
    <w:rsid w:val="00C65F12"/>
    <w:rsid w:val="00C66F6C"/>
    <w:rsid w:val="00C674E6"/>
    <w:rsid w:val="00C80E78"/>
    <w:rsid w:val="00C94FF6"/>
    <w:rsid w:val="00CB1629"/>
    <w:rsid w:val="00CB397F"/>
    <w:rsid w:val="00CC00A9"/>
    <w:rsid w:val="00CD0539"/>
    <w:rsid w:val="00CD1750"/>
    <w:rsid w:val="00CD1B70"/>
    <w:rsid w:val="00CE0EE5"/>
    <w:rsid w:val="00CE28EC"/>
    <w:rsid w:val="00CE2AA0"/>
    <w:rsid w:val="00CE4235"/>
    <w:rsid w:val="00CE66B9"/>
    <w:rsid w:val="00CE7EF4"/>
    <w:rsid w:val="00CF6E1F"/>
    <w:rsid w:val="00D10BA0"/>
    <w:rsid w:val="00D16026"/>
    <w:rsid w:val="00D2214F"/>
    <w:rsid w:val="00D2323E"/>
    <w:rsid w:val="00D2587F"/>
    <w:rsid w:val="00D25F4E"/>
    <w:rsid w:val="00D275DC"/>
    <w:rsid w:val="00D27E45"/>
    <w:rsid w:val="00D31F43"/>
    <w:rsid w:val="00D466B0"/>
    <w:rsid w:val="00D5059E"/>
    <w:rsid w:val="00D54832"/>
    <w:rsid w:val="00D6215A"/>
    <w:rsid w:val="00D6255D"/>
    <w:rsid w:val="00D6389C"/>
    <w:rsid w:val="00D66142"/>
    <w:rsid w:val="00D67DFA"/>
    <w:rsid w:val="00D7436E"/>
    <w:rsid w:val="00DA032A"/>
    <w:rsid w:val="00DA67D2"/>
    <w:rsid w:val="00DA798B"/>
    <w:rsid w:val="00DB4FD6"/>
    <w:rsid w:val="00DD1CF3"/>
    <w:rsid w:val="00DF4C40"/>
    <w:rsid w:val="00E0053D"/>
    <w:rsid w:val="00E2158A"/>
    <w:rsid w:val="00E23010"/>
    <w:rsid w:val="00E26383"/>
    <w:rsid w:val="00E32E55"/>
    <w:rsid w:val="00E34150"/>
    <w:rsid w:val="00E367E8"/>
    <w:rsid w:val="00E5507D"/>
    <w:rsid w:val="00E673AE"/>
    <w:rsid w:val="00E86300"/>
    <w:rsid w:val="00EA2756"/>
    <w:rsid w:val="00EB220E"/>
    <w:rsid w:val="00EB5009"/>
    <w:rsid w:val="00EC118D"/>
    <w:rsid w:val="00ED681B"/>
    <w:rsid w:val="00ED71FB"/>
    <w:rsid w:val="00EE2537"/>
    <w:rsid w:val="00EE7971"/>
    <w:rsid w:val="00EF1077"/>
    <w:rsid w:val="00EF17CF"/>
    <w:rsid w:val="00EF193E"/>
    <w:rsid w:val="00EF7A97"/>
    <w:rsid w:val="00F1461D"/>
    <w:rsid w:val="00F243C0"/>
    <w:rsid w:val="00F26E99"/>
    <w:rsid w:val="00F3141F"/>
    <w:rsid w:val="00F3494F"/>
    <w:rsid w:val="00F36CF0"/>
    <w:rsid w:val="00F4235D"/>
    <w:rsid w:val="00F43045"/>
    <w:rsid w:val="00F500DB"/>
    <w:rsid w:val="00F52378"/>
    <w:rsid w:val="00F54A83"/>
    <w:rsid w:val="00F56272"/>
    <w:rsid w:val="00F641F2"/>
    <w:rsid w:val="00F642F7"/>
    <w:rsid w:val="00F64767"/>
    <w:rsid w:val="00F66C69"/>
    <w:rsid w:val="00F83873"/>
    <w:rsid w:val="00F85D67"/>
    <w:rsid w:val="00F91A9E"/>
    <w:rsid w:val="00F97345"/>
    <w:rsid w:val="00FA6D19"/>
    <w:rsid w:val="00FB6F12"/>
    <w:rsid w:val="00FC6990"/>
    <w:rsid w:val="00FD1033"/>
    <w:rsid w:val="00FD10CA"/>
    <w:rsid w:val="00FE264B"/>
    <w:rsid w:val="00FE3C20"/>
    <w:rsid w:val="00FE583F"/>
    <w:rsid w:val="00FE7C63"/>
    <w:rsid w:val="00FE7F38"/>
    <w:rsid w:val="00FF17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292"/>
  <w15:docId w15:val="{E8ACA65D-7B9F-4AA8-B72E-83387BCB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0"/>
    <w:pPr>
      <w:spacing w:before="0" w:after="0"/>
      <w:ind w:left="720" w:firstLine="709"/>
      <w:contextualSpacing/>
    </w:pPr>
    <w:rPr>
      <w:rFonts w:eastAsia="Times New Roman" w:cs="Times New Roman"/>
      <w:szCs w:val="28"/>
    </w:rPr>
  </w:style>
  <w:style w:type="paragraph" w:styleId="BodyText">
    <w:name w:val="Body Text"/>
    <w:basedOn w:val="Normal"/>
    <w:link w:val="BodyTextChar"/>
    <w:uiPriority w:val="99"/>
    <w:qFormat/>
    <w:rsid w:val="00AB4BF0"/>
    <w:pPr>
      <w:spacing w:before="0"/>
      <w:ind w:left="374" w:firstLine="709"/>
    </w:pPr>
    <w:rPr>
      <w:rFonts w:eastAsia="Times New Roman" w:cs="Times New Roman"/>
      <w:sz w:val="26"/>
      <w:szCs w:val="20"/>
      <w:lang w:val="vi-VN"/>
    </w:rPr>
  </w:style>
  <w:style w:type="character" w:customStyle="1" w:styleId="BodyTextChar">
    <w:name w:val="Body Text Char"/>
    <w:basedOn w:val="DefaultParagraphFont"/>
    <w:link w:val="BodyText"/>
    <w:uiPriority w:val="99"/>
    <w:rsid w:val="00AB4BF0"/>
    <w:rPr>
      <w:rFonts w:eastAsia="Times New Roman" w:cs="Times New Roman"/>
      <w:sz w:val="26"/>
      <w:szCs w:val="20"/>
      <w:lang w:val="vi-VN"/>
    </w:rPr>
  </w:style>
  <w:style w:type="paragraph" w:customStyle="1" w:styleId="yiv1619166772msonormal">
    <w:name w:val="yiv1619166772msonormal"/>
    <w:basedOn w:val="Normal"/>
    <w:rsid w:val="00AB4BF0"/>
    <w:pPr>
      <w:spacing w:before="100" w:beforeAutospacing="1" w:after="100" w:afterAutospacing="1"/>
      <w:jc w:val="left"/>
    </w:pPr>
    <w:rPr>
      <w:rFonts w:eastAsia="Times New Roman" w:cs="Times New Roman"/>
      <w:sz w:val="24"/>
      <w:szCs w:val="24"/>
    </w:rPr>
  </w:style>
  <w:style w:type="paragraph" w:styleId="BodyTextIndent">
    <w:name w:val="Body Text Indent"/>
    <w:basedOn w:val="Normal"/>
    <w:link w:val="BodyTextIndentChar"/>
    <w:uiPriority w:val="99"/>
    <w:semiHidden/>
    <w:unhideWhenUsed/>
    <w:rsid w:val="001E2B1D"/>
    <w:pPr>
      <w:ind w:left="360"/>
    </w:pPr>
  </w:style>
  <w:style w:type="character" w:customStyle="1" w:styleId="BodyTextIndentChar">
    <w:name w:val="Body Text Indent Char"/>
    <w:basedOn w:val="DefaultParagraphFont"/>
    <w:link w:val="BodyTextIndent"/>
    <w:uiPriority w:val="99"/>
    <w:semiHidden/>
    <w:rsid w:val="001E2B1D"/>
  </w:style>
  <w:style w:type="paragraph" w:styleId="Header">
    <w:name w:val="header"/>
    <w:basedOn w:val="Normal"/>
    <w:link w:val="HeaderChar"/>
    <w:uiPriority w:val="99"/>
    <w:unhideWhenUsed/>
    <w:rsid w:val="001C471A"/>
    <w:pPr>
      <w:tabs>
        <w:tab w:val="center" w:pos="4680"/>
        <w:tab w:val="right" w:pos="9360"/>
      </w:tabs>
      <w:spacing w:before="0" w:after="0"/>
    </w:pPr>
  </w:style>
  <w:style w:type="character" w:customStyle="1" w:styleId="HeaderChar">
    <w:name w:val="Header Char"/>
    <w:basedOn w:val="DefaultParagraphFont"/>
    <w:link w:val="Header"/>
    <w:uiPriority w:val="99"/>
    <w:rsid w:val="001C471A"/>
  </w:style>
  <w:style w:type="paragraph" w:styleId="Footer">
    <w:name w:val="footer"/>
    <w:basedOn w:val="Normal"/>
    <w:link w:val="FooterChar"/>
    <w:uiPriority w:val="99"/>
    <w:unhideWhenUsed/>
    <w:rsid w:val="001C471A"/>
    <w:pPr>
      <w:tabs>
        <w:tab w:val="center" w:pos="4680"/>
        <w:tab w:val="right" w:pos="9360"/>
      </w:tabs>
      <w:spacing w:before="0" w:after="0"/>
    </w:pPr>
  </w:style>
  <w:style w:type="character" w:customStyle="1" w:styleId="FooterChar">
    <w:name w:val="Footer Char"/>
    <w:basedOn w:val="DefaultParagraphFont"/>
    <w:link w:val="Footer"/>
    <w:uiPriority w:val="99"/>
    <w:rsid w:val="001C471A"/>
  </w:style>
  <w:style w:type="table" w:styleId="TableGrid">
    <w:name w:val="Table Grid"/>
    <w:basedOn w:val="TableNormal"/>
    <w:uiPriority w:val="59"/>
    <w:rsid w:val="008920D9"/>
    <w:pPr>
      <w:spacing w:before="0" w:after="0"/>
      <w:ind w:left="714" w:hanging="357"/>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B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1C"/>
    <w:rPr>
      <w:rFonts w:ascii="Tahoma" w:hAnsi="Tahoma" w:cs="Tahoma"/>
      <w:sz w:val="16"/>
      <w:szCs w:val="16"/>
    </w:rPr>
  </w:style>
  <w:style w:type="character" w:customStyle="1" w:styleId="NoneA">
    <w:name w:val="None A"/>
    <w:rsid w:val="00060566"/>
  </w:style>
  <w:style w:type="paragraph" w:customStyle="1" w:styleId="Body">
    <w:name w:val="Body"/>
    <w:rsid w:val="00060566"/>
    <w:pPr>
      <w:pBdr>
        <w:top w:val="nil"/>
        <w:left w:val="nil"/>
        <w:bottom w:val="nil"/>
        <w:right w:val="nil"/>
        <w:between w:val="nil"/>
        <w:bar w:val="nil"/>
      </w:pBdr>
      <w:spacing w:before="0" w:after="200" w:line="276" w:lineRule="auto"/>
      <w:jc w:val="left"/>
    </w:pPr>
    <w:rPr>
      <w:rFonts w:eastAsia="Arial Unicode MS" w:cs="Arial Unicode MS"/>
      <w:color w:val="000000"/>
      <w:szCs w:val="28"/>
      <w:u w:color="000000"/>
      <w:bdr w:val="nil"/>
    </w:rPr>
  </w:style>
  <w:style w:type="paragraph" w:styleId="NormalWeb">
    <w:name w:val="Normal (Web)"/>
    <w:basedOn w:val="Normal"/>
    <w:uiPriority w:val="99"/>
    <w:unhideWhenUsed/>
    <w:rsid w:val="0032347D"/>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32347D"/>
    <w:rPr>
      <w:b/>
      <w:bCs/>
    </w:rPr>
  </w:style>
  <w:style w:type="character" w:styleId="Emphasis">
    <w:name w:val="Emphasis"/>
    <w:basedOn w:val="DefaultParagraphFont"/>
    <w:uiPriority w:val="20"/>
    <w:qFormat/>
    <w:rsid w:val="0032347D"/>
    <w:rPr>
      <w:i/>
      <w:iCs/>
    </w:rPr>
  </w:style>
  <w:style w:type="character" w:customStyle="1" w:styleId="fontstyle01">
    <w:name w:val="fontstyle01"/>
    <w:rsid w:val="00A13AF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QY5UZ4ZQWDMN-1850682920-638</_dlc_DocId>
    <_dlc_DocIdUrl xmlns="df6cab6d-25a5-4a45-89de-f19c5af208b6">
      <Url>https://xuanloc.dongnai.gov.vn/_layouts/15/DocIdRedir.aspx?ID=QY5UZ4ZQWDMN-1850682920-638</Url>
      <Description>QY5UZ4ZQWDMN-1850682920-638</Description>
    </_dlc_DocIdUrl>
  </documentManagement>
</p:properties>
</file>

<file path=customXml/itemProps1.xml><?xml version="1.0" encoding="utf-8"?>
<ds:datastoreItem xmlns:ds="http://schemas.openxmlformats.org/officeDocument/2006/customXml" ds:itemID="{A2DDCF2D-465F-4C23-A740-FCA53171958B}">
  <ds:schemaRefs>
    <ds:schemaRef ds:uri="http://schemas.openxmlformats.org/officeDocument/2006/bibliography"/>
  </ds:schemaRefs>
</ds:datastoreItem>
</file>

<file path=customXml/itemProps2.xml><?xml version="1.0" encoding="utf-8"?>
<ds:datastoreItem xmlns:ds="http://schemas.openxmlformats.org/officeDocument/2006/customXml" ds:itemID="{83119DF5-B003-482E-BBB1-748036E4198B}"/>
</file>

<file path=customXml/itemProps3.xml><?xml version="1.0" encoding="utf-8"?>
<ds:datastoreItem xmlns:ds="http://schemas.openxmlformats.org/officeDocument/2006/customXml" ds:itemID="{CDB954EB-0137-40F0-B0D4-BE8FAAC40563}"/>
</file>

<file path=customXml/itemProps4.xml><?xml version="1.0" encoding="utf-8"?>
<ds:datastoreItem xmlns:ds="http://schemas.openxmlformats.org/officeDocument/2006/customXml" ds:itemID="{8F51AE3D-D7D1-4883-B7D5-4E7C73DC9BAD}"/>
</file>

<file path=customXml/itemProps5.xml><?xml version="1.0" encoding="utf-8"?>
<ds:datastoreItem xmlns:ds="http://schemas.openxmlformats.org/officeDocument/2006/customXml" ds:itemID="{B17BEA34-7964-4C84-B3EB-5B4CDE90E9C0}"/>
</file>

<file path=docProps/app.xml><?xml version="1.0" encoding="utf-8"?>
<Properties xmlns="http://schemas.openxmlformats.org/officeDocument/2006/extended-properties" xmlns:vt="http://schemas.openxmlformats.org/officeDocument/2006/docPropsVTypes">
  <Template>Normal.dotm</Template>
  <TotalTime>0</TotalTime>
  <Pages>35</Pages>
  <Words>8218</Words>
  <Characters>46847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tuanpa</dc:creator>
  <cp:lastModifiedBy>Administrator</cp:lastModifiedBy>
  <cp:revision>2</cp:revision>
  <cp:lastPrinted>2022-09-07T03:18:00Z</cp:lastPrinted>
  <dcterms:created xsi:type="dcterms:W3CDTF">2023-07-28T08:59:00Z</dcterms:created>
  <dcterms:modified xsi:type="dcterms:W3CDTF">2023-07-28T08:59:00Z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00d3f36a-cb09-4412-b753-650cd0b8fbcf</vt:lpwstr>
  </property>
</Properties>
</file>